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26" w:rsidRPr="002825D2" w:rsidRDefault="00CE04D8" w:rsidP="007F2A26">
      <w:pPr>
        <w:spacing w:line="360" w:lineRule="auto"/>
        <w:jc w:val="center"/>
        <w:rPr>
          <w:b/>
          <w:sz w:val="28"/>
          <w:szCs w:val="28"/>
        </w:rPr>
      </w:pPr>
      <w:r w:rsidRPr="002825D2">
        <w:rPr>
          <w:rFonts w:hint="eastAsia"/>
          <w:b/>
          <w:sz w:val="28"/>
          <w:szCs w:val="28"/>
        </w:rPr>
        <w:t>招</w:t>
      </w:r>
      <w:r w:rsidRPr="002825D2">
        <w:rPr>
          <w:rFonts w:hint="eastAsia"/>
          <w:b/>
          <w:sz w:val="28"/>
          <w:szCs w:val="28"/>
        </w:rPr>
        <w:t xml:space="preserve"> </w:t>
      </w:r>
      <w:r w:rsidRPr="002825D2">
        <w:rPr>
          <w:rFonts w:hint="eastAsia"/>
          <w:b/>
          <w:sz w:val="28"/>
          <w:szCs w:val="28"/>
        </w:rPr>
        <w:t>聘</w:t>
      </w:r>
      <w:r w:rsidRPr="002825D2">
        <w:rPr>
          <w:rFonts w:hint="eastAsia"/>
          <w:b/>
          <w:sz w:val="28"/>
          <w:szCs w:val="28"/>
        </w:rPr>
        <w:t xml:space="preserve"> </w:t>
      </w:r>
      <w:r w:rsidRPr="002825D2">
        <w:rPr>
          <w:rFonts w:hint="eastAsia"/>
          <w:b/>
          <w:sz w:val="28"/>
          <w:szCs w:val="28"/>
        </w:rPr>
        <w:t>简</w:t>
      </w:r>
      <w:r w:rsidRPr="002825D2">
        <w:rPr>
          <w:rFonts w:hint="eastAsia"/>
          <w:b/>
          <w:sz w:val="28"/>
          <w:szCs w:val="28"/>
        </w:rPr>
        <w:t xml:space="preserve"> </w:t>
      </w:r>
      <w:r w:rsidRPr="002825D2">
        <w:rPr>
          <w:rFonts w:hint="eastAsia"/>
          <w:b/>
          <w:sz w:val="28"/>
          <w:szCs w:val="28"/>
        </w:rPr>
        <w:t>章</w:t>
      </w:r>
      <w:r w:rsidRPr="002825D2">
        <w:rPr>
          <w:rFonts w:hint="eastAsia"/>
          <w:b/>
          <w:sz w:val="28"/>
          <w:szCs w:val="28"/>
        </w:rPr>
        <w:t xml:space="preserve"> </w:t>
      </w:r>
    </w:p>
    <w:p w:rsidR="00CE04D8" w:rsidRDefault="00CE04D8" w:rsidP="007F2A26">
      <w:pPr>
        <w:spacing w:line="360" w:lineRule="auto"/>
        <w:jc w:val="center"/>
        <w:rPr>
          <w:sz w:val="24"/>
          <w:szCs w:val="24"/>
        </w:rPr>
      </w:pPr>
    </w:p>
    <w:p w:rsidR="003C3AFF" w:rsidRDefault="003C3AFF" w:rsidP="003C3AF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76497E" w:rsidRPr="00852939">
        <w:rPr>
          <w:rFonts w:hint="eastAsia"/>
          <w:sz w:val="24"/>
          <w:szCs w:val="24"/>
        </w:rPr>
        <w:t>上海丽珠制药有限公司位于中国（上海）自由贸易试验区桂桥路</w:t>
      </w:r>
      <w:r w:rsidR="0076497E" w:rsidRPr="00852939">
        <w:rPr>
          <w:sz w:val="24"/>
          <w:szCs w:val="24"/>
        </w:rPr>
        <w:t>1150</w:t>
      </w:r>
      <w:r w:rsidR="0076497E" w:rsidRPr="00852939">
        <w:rPr>
          <w:rFonts w:hint="eastAsia"/>
          <w:sz w:val="24"/>
          <w:szCs w:val="24"/>
        </w:rPr>
        <w:t>号上海生物技术工业园区</w:t>
      </w:r>
      <w:r w:rsidR="00850BAA">
        <w:rPr>
          <w:rFonts w:hint="eastAsia"/>
          <w:sz w:val="24"/>
          <w:szCs w:val="24"/>
        </w:rPr>
        <w:t>内，</w:t>
      </w:r>
      <w:r w:rsidR="00850BAA" w:rsidRPr="00850BAA">
        <w:rPr>
          <w:rFonts w:hint="eastAsia"/>
          <w:sz w:val="24"/>
          <w:szCs w:val="24"/>
        </w:rPr>
        <w:t>拥有生化</w:t>
      </w:r>
      <w:r w:rsidR="00850BAA" w:rsidRPr="00850BAA">
        <w:rPr>
          <w:sz w:val="24"/>
          <w:szCs w:val="24"/>
        </w:rPr>
        <w:t>原料</w:t>
      </w:r>
      <w:r w:rsidR="00850BAA" w:rsidRPr="00850BAA">
        <w:rPr>
          <w:rFonts w:hint="eastAsia"/>
          <w:sz w:val="24"/>
          <w:szCs w:val="24"/>
        </w:rPr>
        <w:t>、</w:t>
      </w:r>
      <w:r w:rsidR="00850BAA" w:rsidRPr="00850BAA">
        <w:rPr>
          <w:sz w:val="24"/>
          <w:szCs w:val="24"/>
        </w:rPr>
        <w:t>多肽</w:t>
      </w:r>
      <w:r w:rsidR="00850BAA" w:rsidRPr="00850BAA">
        <w:rPr>
          <w:rFonts w:hint="eastAsia"/>
          <w:sz w:val="24"/>
          <w:szCs w:val="24"/>
        </w:rPr>
        <w:t>原料</w:t>
      </w:r>
      <w:r w:rsidR="00850BAA" w:rsidRPr="00850BAA">
        <w:rPr>
          <w:sz w:val="24"/>
          <w:szCs w:val="24"/>
        </w:rPr>
        <w:t>、片剂、胶囊剂、粉</w:t>
      </w:r>
      <w:r w:rsidR="00850BAA" w:rsidRPr="00850BAA">
        <w:rPr>
          <w:rFonts w:hint="eastAsia"/>
          <w:sz w:val="24"/>
          <w:szCs w:val="24"/>
        </w:rPr>
        <w:t>针</w:t>
      </w:r>
      <w:r w:rsidR="00850BAA" w:rsidRPr="00850BAA">
        <w:rPr>
          <w:sz w:val="24"/>
          <w:szCs w:val="24"/>
        </w:rPr>
        <w:t>剂</w:t>
      </w:r>
      <w:r w:rsidR="00850BAA" w:rsidRPr="00850BAA">
        <w:rPr>
          <w:rFonts w:hint="eastAsia"/>
          <w:sz w:val="24"/>
          <w:szCs w:val="24"/>
        </w:rPr>
        <w:t>、</w:t>
      </w:r>
      <w:r w:rsidR="00850BAA" w:rsidRPr="00850BAA">
        <w:rPr>
          <w:sz w:val="24"/>
          <w:szCs w:val="24"/>
        </w:rPr>
        <w:t>小容量注射剂</w:t>
      </w:r>
      <w:r w:rsidR="00850BAA" w:rsidRPr="00850BAA">
        <w:rPr>
          <w:rFonts w:hint="eastAsia"/>
          <w:sz w:val="24"/>
          <w:szCs w:val="24"/>
        </w:rPr>
        <w:t>等多个品种，全部</w:t>
      </w:r>
      <w:r w:rsidR="00850BAA" w:rsidRPr="00850BAA">
        <w:rPr>
          <w:sz w:val="24"/>
          <w:szCs w:val="24"/>
        </w:rPr>
        <w:t>通过</w:t>
      </w:r>
      <w:r w:rsidR="00850BAA" w:rsidRPr="00850BAA">
        <w:rPr>
          <w:sz w:val="24"/>
          <w:szCs w:val="24"/>
        </w:rPr>
        <w:t>GMP</w:t>
      </w:r>
      <w:r w:rsidR="00850BAA" w:rsidRPr="00850BAA">
        <w:rPr>
          <w:sz w:val="24"/>
          <w:szCs w:val="24"/>
        </w:rPr>
        <w:t>认证</w:t>
      </w:r>
      <w:r w:rsidR="00850BAA" w:rsidRPr="00850BAA">
        <w:rPr>
          <w:rFonts w:hint="eastAsia"/>
          <w:sz w:val="24"/>
          <w:szCs w:val="24"/>
        </w:rPr>
        <w:t>。</w:t>
      </w:r>
      <w:r w:rsidR="008D5FAD">
        <w:rPr>
          <w:rFonts w:hint="eastAsia"/>
          <w:sz w:val="24"/>
          <w:szCs w:val="24"/>
        </w:rPr>
        <w:t>近三年，每年增长超过</w:t>
      </w:r>
      <w:r w:rsidR="008D5FAD">
        <w:rPr>
          <w:rFonts w:hint="eastAsia"/>
          <w:sz w:val="24"/>
          <w:szCs w:val="24"/>
        </w:rPr>
        <w:t>40%</w:t>
      </w:r>
      <w:r w:rsidR="008D5FAD">
        <w:rPr>
          <w:rFonts w:hint="eastAsia"/>
          <w:sz w:val="24"/>
          <w:szCs w:val="24"/>
        </w:rPr>
        <w:t>，</w:t>
      </w:r>
      <w:r w:rsidR="004950B8">
        <w:rPr>
          <w:rFonts w:hint="eastAsia"/>
          <w:sz w:val="24"/>
          <w:szCs w:val="24"/>
        </w:rPr>
        <w:t>人均产值超过</w:t>
      </w:r>
      <w:r w:rsidR="004950B8">
        <w:rPr>
          <w:rFonts w:hint="eastAsia"/>
          <w:sz w:val="24"/>
          <w:szCs w:val="24"/>
        </w:rPr>
        <w:t>600</w:t>
      </w:r>
      <w:r w:rsidR="004950B8">
        <w:rPr>
          <w:rFonts w:hint="eastAsia"/>
          <w:sz w:val="24"/>
          <w:szCs w:val="24"/>
        </w:rPr>
        <w:t>万，人均利润</w:t>
      </w:r>
      <w:r w:rsidR="004950B8">
        <w:rPr>
          <w:rFonts w:hint="eastAsia"/>
          <w:sz w:val="24"/>
          <w:szCs w:val="24"/>
        </w:rPr>
        <w:t>150</w:t>
      </w:r>
      <w:r w:rsidR="004950B8">
        <w:rPr>
          <w:rFonts w:hint="eastAsia"/>
          <w:sz w:val="24"/>
          <w:szCs w:val="24"/>
        </w:rPr>
        <w:t>万元。</w:t>
      </w:r>
      <w:r w:rsidR="00190001" w:rsidRPr="00190001">
        <w:rPr>
          <w:rFonts w:hint="eastAsia"/>
          <w:sz w:val="24"/>
          <w:szCs w:val="24"/>
        </w:rPr>
        <w:t>是中国注射用长效缓释微球制剂的产业化发源地，</w:t>
      </w:r>
      <w:r w:rsidR="00850BAA" w:rsidRPr="00850BAA">
        <w:rPr>
          <w:rFonts w:hint="eastAsia"/>
          <w:sz w:val="24"/>
          <w:szCs w:val="24"/>
        </w:rPr>
        <w:t>公司秉承质量第一的经营理念，不断提高技术与研发投入，</w:t>
      </w:r>
      <w:r w:rsidR="00190001" w:rsidRPr="00190001">
        <w:rPr>
          <w:rFonts w:hint="eastAsia"/>
          <w:sz w:val="24"/>
          <w:szCs w:val="24"/>
        </w:rPr>
        <w:t>创新产品引进国内外优秀科技人才和先进技术、使上海丽珠成长为中国医药行业优秀企业</w:t>
      </w:r>
      <w:r w:rsidR="00850BAA" w:rsidRPr="00850BAA">
        <w:rPr>
          <w:rFonts w:hint="eastAsia"/>
          <w:sz w:val="24"/>
          <w:szCs w:val="24"/>
        </w:rPr>
        <w:t>。</w:t>
      </w:r>
    </w:p>
    <w:p w:rsidR="003C3AFF" w:rsidRPr="00850BAA" w:rsidRDefault="003C3AFF" w:rsidP="00B2402D">
      <w:pPr>
        <w:jc w:val="left"/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</w:pPr>
      <w:r w:rsidRPr="00850BAA"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>电话：</w:t>
      </w:r>
      <w:r w:rsidRPr="00850BAA"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>021-58998998</w:t>
      </w:r>
    </w:p>
    <w:p w:rsidR="003C3AFF" w:rsidRPr="00850BAA" w:rsidRDefault="003C3AFF" w:rsidP="00B2402D">
      <w:pPr>
        <w:jc w:val="left"/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</w:pPr>
      <w:r w:rsidRPr="00850BAA"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>邮箱：</w:t>
      </w:r>
      <w:r w:rsidRPr="00850BAA"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>shlzjobs@livzon.com.cn</w:t>
      </w:r>
    </w:p>
    <w:p w:rsidR="003C3AFF" w:rsidRPr="008D614F" w:rsidRDefault="003C3AFF" w:rsidP="00B2402D">
      <w:pPr>
        <w:jc w:val="left"/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</w:pPr>
      <w:r w:rsidRPr="00850BAA"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>地址：中国（上海）自由贸易试验区</w:t>
      </w:r>
      <w:r w:rsidRPr="00850BAA"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 xml:space="preserve">   </w:t>
      </w:r>
      <w:r w:rsidRPr="00850BAA"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>桂桥路</w:t>
      </w:r>
      <w:r w:rsidRPr="00850BAA"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>1150</w:t>
      </w:r>
      <w:r w:rsidRPr="00850BAA"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>号</w:t>
      </w:r>
    </w:p>
    <w:p w:rsidR="0076497E" w:rsidRPr="004A1AD1" w:rsidRDefault="0076497E" w:rsidP="004A1AD1">
      <w:pPr>
        <w:spacing w:line="360" w:lineRule="auto"/>
        <w:ind w:firstLineChars="200" w:firstLine="480"/>
        <w:rPr>
          <w:sz w:val="24"/>
          <w:szCs w:val="24"/>
        </w:rPr>
      </w:pPr>
    </w:p>
    <w:p w:rsidR="0096126C" w:rsidRDefault="001E43F4" w:rsidP="0096126C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</w:pPr>
      <w:r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>生产</w:t>
      </w:r>
      <w:r w:rsidR="0096126C" w:rsidRPr="00217666"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>技术员</w:t>
      </w:r>
      <w:r w:rsidR="0096126C" w:rsidRPr="00217666"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 xml:space="preserve">   </w:t>
      </w:r>
      <w:r w:rsidR="0096126C"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 xml:space="preserve">   5-10</w:t>
      </w:r>
      <w:r w:rsidR="0096126C" w:rsidRPr="00217666"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>人</w:t>
      </w:r>
      <w:r w:rsidR="0096126C"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 xml:space="preserve">     </w:t>
      </w:r>
      <w:r w:rsidR="0096126C"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>药学、</w:t>
      </w:r>
      <w:r w:rsidR="00DB5528"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>药物制剂、</w:t>
      </w:r>
      <w:r w:rsidR="0096126C"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>制药工程等相关专业</w:t>
      </w:r>
      <w:r w:rsidR="0096126C">
        <w:rPr>
          <w:rFonts w:ascii="simsun" w:hAnsi="simsun" w:hint="eastAsia"/>
          <w:b/>
          <w:color w:val="333333"/>
          <w:sz w:val="24"/>
          <w:szCs w:val="24"/>
        </w:rPr>
        <w:t>本科及以上学历</w:t>
      </w:r>
    </w:p>
    <w:p w:rsidR="0096126C" w:rsidRDefault="0096126C" w:rsidP="0096126C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</w:pPr>
      <w:r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>研发人员</w:t>
      </w:r>
      <w:r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 xml:space="preserve">        3-5</w:t>
      </w:r>
      <w:r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>人</w:t>
      </w:r>
      <w:r w:rsidR="00E7267C"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 xml:space="preserve">    </w:t>
      </w:r>
      <w:r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>药学、</w:t>
      </w:r>
      <w:r w:rsidR="00E7267C"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>化学、</w:t>
      </w:r>
      <w:r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>制药工程等相关专业本科及以上学历</w:t>
      </w:r>
    </w:p>
    <w:p w:rsidR="0076497E" w:rsidRPr="00F54754" w:rsidRDefault="0076497E" w:rsidP="0076497E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simsun" w:hAnsi="simsun" w:hint="eastAsia"/>
          <w:b/>
          <w:color w:val="333333"/>
          <w:sz w:val="24"/>
          <w:szCs w:val="24"/>
        </w:rPr>
      </w:pPr>
      <w:r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>QC-</w:t>
      </w:r>
      <w:r w:rsidRPr="00217666"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>微生物检验员</w:t>
      </w:r>
      <w:r w:rsidRPr="00217666"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 xml:space="preserve">   </w:t>
      </w:r>
      <w:r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>3-5</w:t>
      </w:r>
      <w:r w:rsidRPr="00217666"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>人</w:t>
      </w:r>
      <w:r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 xml:space="preserve">     </w:t>
      </w:r>
      <w:r w:rsidRPr="00742440">
        <w:rPr>
          <w:rFonts w:ascii="simsun" w:hAnsi="simsun"/>
          <w:b/>
          <w:color w:val="333333"/>
          <w:sz w:val="24"/>
          <w:szCs w:val="24"/>
        </w:rPr>
        <w:t>药学</w:t>
      </w:r>
      <w:r w:rsidR="00DB5528">
        <w:rPr>
          <w:rFonts w:ascii="simsun" w:hAnsi="simsun" w:hint="eastAsia"/>
          <w:b/>
          <w:color w:val="333333"/>
          <w:sz w:val="24"/>
          <w:szCs w:val="24"/>
        </w:rPr>
        <w:t>、化学</w:t>
      </w:r>
      <w:r w:rsidRPr="00742440">
        <w:rPr>
          <w:rFonts w:ascii="simsun" w:hAnsi="simsun"/>
          <w:b/>
          <w:color w:val="333333"/>
          <w:sz w:val="24"/>
          <w:szCs w:val="24"/>
        </w:rPr>
        <w:t>相关</w:t>
      </w:r>
      <w:r w:rsidR="00F54754" w:rsidRPr="00F54754">
        <w:rPr>
          <w:rFonts w:ascii="simsun" w:hAnsi="simsun" w:hint="eastAsia"/>
          <w:b/>
          <w:color w:val="333333"/>
          <w:sz w:val="24"/>
          <w:szCs w:val="24"/>
        </w:rPr>
        <w:t>专业</w:t>
      </w:r>
      <w:r w:rsidR="00216AAC">
        <w:rPr>
          <w:rFonts w:ascii="simsun" w:hAnsi="simsun" w:hint="eastAsia"/>
          <w:b/>
          <w:color w:val="333333"/>
          <w:sz w:val="24"/>
          <w:szCs w:val="24"/>
        </w:rPr>
        <w:t>本</w:t>
      </w:r>
      <w:r w:rsidR="00F54754">
        <w:rPr>
          <w:rFonts w:ascii="simsun" w:hAnsi="simsun" w:hint="eastAsia"/>
          <w:b/>
          <w:color w:val="333333"/>
          <w:sz w:val="24"/>
          <w:szCs w:val="24"/>
        </w:rPr>
        <w:t>科及以上学历</w:t>
      </w:r>
    </w:p>
    <w:p w:rsidR="0076497E" w:rsidRDefault="0076497E" w:rsidP="0076497E">
      <w:pPr>
        <w:tabs>
          <w:tab w:val="left" w:pos="6075"/>
        </w:tabs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</w:pPr>
      <w:r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>QC-</w:t>
      </w:r>
      <w:r w:rsidRPr="00217666"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>仪器分析</w:t>
      </w:r>
      <w:r w:rsidRPr="00217666"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 xml:space="preserve">   </w:t>
      </w:r>
      <w:r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 xml:space="preserve">   3-5</w:t>
      </w:r>
      <w:r w:rsidRPr="00217666"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>人</w:t>
      </w:r>
      <w:r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 xml:space="preserve">    </w:t>
      </w:r>
      <w:r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>分析化学、药学等相关专业</w:t>
      </w:r>
      <w:r w:rsidR="00216AAC">
        <w:rPr>
          <w:rFonts w:ascii="simsun" w:hAnsi="simsun" w:hint="eastAsia"/>
          <w:b/>
          <w:color w:val="333333"/>
          <w:sz w:val="24"/>
          <w:szCs w:val="24"/>
        </w:rPr>
        <w:t>本</w:t>
      </w:r>
      <w:r w:rsidR="00365EB9">
        <w:rPr>
          <w:rFonts w:ascii="simsun" w:hAnsi="simsun" w:hint="eastAsia"/>
          <w:b/>
          <w:color w:val="333333"/>
          <w:sz w:val="24"/>
          <w:szCs w:val="24"/>
        </w:rPr>
        <w:t>科及以上学历</w:t>
      </w:r>
    </w:p>
    <w:p w:rsidR="0076497E" w:rsidRPr="00FD689D" w:rsidRDefault="0076497E" w:rsidP="0076497E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</w:pPr>
      <w:r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>动物</w:t>
      </w:r>
      <w:r w:rsidR="0073361C"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>检测员</w:t>
      </w:r>
      <w:r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 xml:space="preserve">    </w:t>
      </w:r>
      <w:r w:rsidR="0073361C"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 xml:space="preserve"> </w:t>
      </w:r>
      <w:r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>3-5</w:t>
      </w:r>
      <w:r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>人</w:t>
      </w:r>
      <w:r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 xml:space="preserve">       </w:t>
      </w:r>
      <w:r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>药学</w:t>
      </w:r>
      <w:r w:rsidR="00DB5528"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>、动物科学</w:t>
      </w:r>
      <w:r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>等相关专业</w:t>
      </w:r>
      <w:r w:rsidR="00216AAC">
        <w:rPr>
          <w:rFonts w:ascii="simsun" w:hAnsi="simsun" w:hint="eastAsia"/>
          <w:b/>
          <w:color w:val="333333"/>
          <w:sz w:val="24"/>
          <w:szCs w:val="24"/>
        </w:rPr>
        <w:t>本</w:t>
      </w:r>
      <w:r w:rsidR="00365EB9">
        <w:rPr>
          <w:rFonts w:ascii="simsun" w:hAnsi="simsun" w:hint="eastAsia"/>
          <w:b/>
          <w:color w:val="333333"/>
          <w:sz w:val="24"/>
          <w:szCs w:val="24"/>
        </w:rPr>
        <w:t>科及以上学历</w:t>
      </w:r>
    </w:p>
    <w:p w:rsidR="0076497E" w:rsidRDefault="0076497E" w:rsidP="0076497E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</w:pPr>
      <w:r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 xml:space="preserve">  </w:t>
      </w:r>
      <w:r w:rsidRPr="00217666"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 xml:space="preserve">QA  </w:t>
      </w:r>
      <w:r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 xml:space="preserve">         5-10</w:t>
      </w:r>
      <w:r w:rsidRPr="00217666"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>人</w:t>
      </w:r>
      <w:r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 xml:space="preserve">     </w:t>
      </w:r>
      <w:r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>药学、制药工程等相关专业</w:t>
      </w:r>
      <w:r w:rsidR="00216AAC">
        <w:rPr>
          <w:rFonts w:ascii="simsun" w:hAnsi="simsun" w:hint="eastAsia"/>
          <w:b/>
          <w:color w:val="333333"/>
          <w:sz w:val="24"/>
          <w:szCs w:val="24"/>
        </w:rPr>
        <w:t>本</w:t>
      </w:r>
      <w:r w:rsidR="00365EB9">
        <w:rPr>
          <w:rFonts w:ascii="simsun" w:hAnsi="simsun" w:hint="eastAsia"/>
          <w:b/>
          <w:color w:val="333333"/>
          <w:sz w:val="24"/>
          <w:szCs w:val="24"/>
        </w:rPr>
        <w:t>科及以上学历</w:t>
      </w:r>
    </w:p>
    <w:p w:rsidR="0076497E" w:rsidRDefault="0076497E" w:rsidP="0076497E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</w:pPr>
      <w:r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>设备管理员</w:t>
      </w:r>
      <w:r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 xml:space="preserve">      3-5</w:t>
      </w:r>
      <w:r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>人</w:t>
      </w:r>
      <w:r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 xml:space="preserve">      </w:t>
      </w:r>
      <w:r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>机电等相关专业</w:t>
      </w:r>
      <w:r w:rsidR="00216AAC">
        <w:rPr>
          <w:rFonts w:ascii="simsun" w:hAnsi="simsun" w:hint="eastAsia"/>
          <w:b/>
          <w:color w:val="333333"/>
          <w:sz w:val="24"/>
          <w:szCs w:val="24"/>
        </w:rPr>
        <w:t>本</w:t>
      </w:r>
      <w:r w:rsidR="00365EB9">
        <w:rPr>
          <w:rFonts w:ascii="simsun" w:hAnsi="simsun" w:hint="eastAsia"/>
          <w:b/>
          <w:color w:val="333333"/>
          <w:sz w:val="24"/>
          <w:szCs w:val="24"/>
        </w:rPr>
        <w:t>科及以上学历</w:t>
      </w:r>
    </w:p>
    <w:p w:rsidR="0076497E" w:rsidRDefault="007A61C9" w:rsidP="0076497E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</w:pPr>
      <w:r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>薪酬</w:t>
      </w:r>
      <w:r w:rsidR="0076497E"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>待遇：</w:t>
      </w:r>
    </w:p>
    <w:p w:rsidR="0076497E" w:rsidRPr="00852939" w:rsidRDefault="0076497E" w:rsidP="0076497E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</w:pPr>
      <w:r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 xml:space="preserve">   </w:t>
      </w:r>
      <w:r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>固定</w:t>
      </w:r>
      <w:r w:rsidRPr="00217666"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>年薪</w:t>
      </w:r>
      <w:r w:rsidR="00F46927"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>6.3</w:t>
      </w:r>
      <w:r w:rsidRPr="00217666"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>万</w:t>
      </w:r>
      <w:r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>-</w:t>
      </w:r>
      <w:r w:rsidR="00212DF3"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>9.8</w:t>
      </w:r>
      <w:r w:rsidRPr="00217666"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>万起</w:t>
      </w:r>
      <w:r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>+</w:t>
      </w:r>
      <w:r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>奖金</w:t>
      </w:r>
      <w:r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>+</w:t>
      </w:r>
      <w:r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>住宿（或补贴）、</w:t>
      </w:r>
      <w:r w:rsidRPr="00217666"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>五险一金、定期体检、</w:t>
      </w:r>
      <w:r w:rsidR="00697AEB"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>住院保险、</w:t>
      </w:r>
      <w:r w:rsidRPr="00217666"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>免费班车、员工旅游、</w:t>
      </w:r>
      <w:r w:rsidR="00697AEB"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>团队活动、</w:t>
      </w:r>
      <w:r w:rsidR="004C64BF"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>专业培训、</w:t>
      </w:r>
      <w:r w:rsidRPr="00217666"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>节日福利、生日福利</w:t>
      </w:r>
      <w:r w:rsidR="00697AEB"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>、带薪年假</w:t>
      </w:r>
    </w:p>
    <w:p w:rsidR="003C3AFF" w:rsidRPr="008D614F" w:rsidRDefault="003C3AFF">
      <w:pPr>
        <w:jc w:val="center"/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</w:pPr>
    </w:p>
    <w:sectPr w:rsidR="003C3AFF" w:rsidRPr="008D614F" w:rsidSect="00E168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D27" w:rsidRDefault="00A05D27" w:rsidP="0076497E">
      <w:r>
        <w:separator/>
      </w:r>
    </w:p>
  </w:endnote>
  <w:endnote w:type="continuationSeparator" w:id="1">
    <w:p w:rsidR="00A05D27" w:rsidRDefault="00A05D27" w:rsidP="00764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D27" w:rsidRDefault="00A05D27" w:rsidP="0076497E">
      <w:r>
        <w:separator/>
      </w:r>
    </w:p>
  </w:footnote>
  <w:footnote w:type="continuationSeparator" w:id="1">
    <w:p w:rsidR="00A05D27" w:rsidRDefault="00A05D27" w:rsidP="007649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97E"/>
    <w:rsid w:val="00093808"/>
    <w:rsid w:val="001449CF"/>
    <w:rsid w:val="00190001"/>
    <w:rsid w:val="001E43F4"/>
    <w:rsid w:val="00212DF3"/>
    <w:rsid w:val="00216AAC"/>
    <w:rsid w:val="002825D2"/>
    <w:rsid w:val="003227E0"/>
    <w:rsid w:val="00365EB9"/>
    <w:rsid w:val="00374717"/>
    <w:rsid w:val="003C3AFF"/>
    <w:rsid w:val="00466F37"/>
    <w:rsid w:val="004950B8"/>
    <w:rsid w:val="004A1AD1"/>
    <w:rsid w:val="004C64BF"/>
    <w:rsid w:val="005319DA"/>
    <w:rsid w:val="00537C1A"/>
    <w:rsid w:val="00640300"/>
    <w:rsid w:val="00697AEB"/>
    <w:rsid w:val="0073361C"/>
    <w:rsid w:val="00755D0F"/>
    <w:rsid w:val="00764031"/>
    <w:rsid w:val="0076497E"/>
    <w:rsid w:val="007709F0"/>
    <w:rsid w:val="007A61C9"/>
    <w:rsid w:val="007B5E3E"/>
    <w:rsid w:val="007C5D32"/>
    <w:rsid w:val="007F2A26"/>
    <w:rsid w:val="00850BAA"/>
    <w:rsid w:val="008762BA"/>
    <w:rsid w:val="008D5FAD"/>
    <w:rsid w:val="008D614F"/>
    <w:rsid w:val="0096126C"/>
    <w:rsid w:val="009A13D2"/>
    <w:rsid w:val="009A7B07"/>
    <w:rsid w:val="00A05D27"/>
    <w:rsid w:val="00A70467"/>
    <w:rsid w:val="00AB5AA7"/>
    <w:rsid w:val="00AD225A"/>
    <w:rsid w:val="00B2402D"/>
    <w:rsid w:val="00B37F5D"/>
    <w:rsid w:val="00BD2BC6"/>
    <w:rsid w:val="00C00271"/>
    <w:rsid w:val="00CE04D8"/>
    <w:rsid w:val="00DB5528"/>
    <w:rsid w:val="00DF1D58"/>
    <w:rsid w:val="00E1681E"/>
    <w:rsid w:val="00E7267C"/>
    <w:rsid w:val="00F0243C"/>
    <w:rsid w:val="00F46927"/>
    <w:rsid w:val="00F54754"/>
    <w:rsid w:val="00F8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4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49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49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497E"/>
    <w:rPr>
      <w:sz w:val="18"/>
      <w:szCs w:val="18"/>
    </w:rPr>
  </w:style>
  <w:style w:type="paragraph" w:styleId="a5">
    <w:name w:val="Normal (Web)"/>
    <w:basedOn w:val="a"/>
    <w:rsid w:val="00850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庄华峰</dc:creator>
  <cp:keywords/>
  <dc:description/>
  <cp:lastModifiedBy>庄华峰</cp:lastModifiedBy>
  <cp:revision>25</cp:revision>
  <dcterms:created xsi:type="dcterms:W3CDTF">2018-03-09T04:55:00Z</dcterms:created>
  <dcterms:modified xsi:type="dcterms:W3CDTF">2019-02-27T01:42:00Z</dcterms:modified>
</cp:coreProperties>
</file>