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D4" w:rsidRDefault="006966D4" w:rsidP="006F76A9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西安建筑科技大学高延性混凝土研究所</w:t>
      </w:r>
    </w:p>
    <w:p w:rsidR="006F76A9" w:rsidRDefault="006F76A9" w:rsidP="006F76A9">
      <w:pPr>
        <w:jc w:val="center"/>
        <w:rPr>
          <w:rFonts w:ascii="微软雅黑" w:eastAsia="微软雅黑" w:hAnsi="微软雅黑"/>
          <w:sz w:val="36"/>
          <w:szCs w:val="36"/>
        </w:rPr>
      </w:pPr>
      <w:r w:rsidRPr="00054DE5">
        <w:rPr>
          <w:rFonts w:ascii="微软雅黑" w:eastAsia="微软雅黑" w:hAnsi="微软雅黑" w:hint="eastAsia"/>
          <w:sz w:val="36"/>
          <w:szCs w:val="36"/>
        </w:rPr>
        <w:t>西安五和土木工程新材料有限公司</w:t>
      </w:r>
    </w:p>
    <w:p w:rsidR="00085393" w:rsidRPr="00054DE5" w:rsidRDefault="00570B4E" w:rsidP="00E52B3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2020届</w:t>
      </w:r>
      <w:r w:rsidR="0016408E">
        <w:rPr>
          <w:rFonts w:ascii="微软雅黑" w:eastAsia="微软雅黑" w:hAnsi="微软雅黑" w:hint="eastAsia"/>
          <w:sz w:val="36"/>
          <w:szCs w:val="36"/>
        </w:rPr>
        <w:t>校园</w:t>
      </w:r>
      <w:r w:rsidR="00085393">
        <w:rPr>
          <w:rFonts w:ascii="微软雅黑" w:eastAsia="微软雅黑" w:hAnsi="微软雅黑" w:hint="eastAsia"/>
          <w:sz w:val="36"/>
          <w:szCs w:val="36"/>
        </w:rPr>
        <w:t>招聘</w:t>
      </w:r>
      <w:r w:rsidR="006966D4">
        <w:rPr>
          <w:rFonts w:ascii="微软雅黑" w:eastAsia="微软雅黑" w:hAnsi="微软雅黑" w:hint="eastAsia"/>
          <w:sz w:val="36"/>
          <w:szCs w:val="36"/>
        </w:rPr>
        <w:t>简章</w:t>
      </w:r>
    </w:p>
    <w:p w:rsidR="006F76A9" w:rsidRPr="00A8424D" w:rsidRDefault="00085393" w:rsidP="00974792">
      <w:pPr>
        <w:spacing w:line="72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 w:rsidRPr="00A8424D">
        <w:rPr>
          <w:rFonts w:ascii="微软雅黑" w:eastAsia="微软雅黑" w:hAnsi="微软雅黑" w:hint="eastAsia"/>
          <w:b/>
          <w:sz w:val="32"/>
          <w:szCs w:val="32"/>
        </w:rPr>
        <w:t>公司简介</w:t>
      </w:r>
    </w:p>
    <w:p w:rsidR="00332173" w:rsidRPr="00332173" w:rsidRDefault="006F76A9" w:rsidP="00974792">
      <w:pPr>
        <w:spacing w:line="72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540801">
        <w:rPr>
          <w:rFonts w:ascii="微软雅黑" w:eastAsia="微软雅黑" w:hAnsi="微软雅黑" w:hint="eastAsia"/>
          <w:color w:val="333333"/>
          <w:sz w:val="28"/>
          <w:szCs w:val="28"/>
        </w:rPr>
        <w:t xml:space="preserve">    </w:t>
      </w:r>
      <w:r w:rsidR="00325B71" w:rsidRPr="00332173">
        <w:rPr>
          <w:rFonts w:ascii="微软雅黑" w:eastAsia="微软雅黑" w:hAnsi="微软雅黑"/>
          <w:color w:val="333333"/>
          <w:sz w:val="28"/>
          <w:szCs w:val="28"/>
        </w:rPr>
        <w:t>西安五和土木工程新材料有限公司是</w:t>
      </w:r>
      <w:r w:rsidR="00325B71" w:rsidRPr="00693F62">
        <w:rPr>
          <w:rFonts w:ascii="微软雅黑" w:eastAsia="微软雅黑" w:hAnsi="微软雅黑" w:hint="eastAsia"/>
          <w:b/>
          <w:color w:val="333333"/>
          <w:sz w:val="28"/>
          <w:szCs w:val="28"/>
        </w:rPr>
        <w:t>西安建筑科技大学</w:t>
      </w:r>
      <w:r w:rsidR="00325B71" w:rsidRPr="0015110B">
        <w:rPr>
          <w:rFonts w:ascii="微软雅黑" w:eastAsia="微软雅黑" w:hAnsi="微软雅黑" w:hint="eastAsia"/>
          <w:b/>
          <w:color w:val="333333"/>
          <w:sz w:val="28"/>
          <w:szCs w:val="28"/>
        </w:rPr>
        <w:t>“高延性混凝土研究所”</w:t>
      </w:r>
      <w:r w:rsidR="00325B71">
        <w:rPr>
          <w:rFonts w:ascii="微软雅黑" w:eastAsia="微软雅黑" w:hAnsi="微软雅黑" w:hint="eastAsia"/>
          <w:color w:val="333333"/>
          <w:sz w:val="28"/>
          <w:szCs w:val="28"/>
        </w:rPr>
        <w:t>的科研成果转化公司，是一家</w:t>
      </w:r>
      <w:r w:rsidR="00325B71" w:rsidRPr="00332173">
        <w:rPr>
          <w:rFonts w:ascii="微软雅黑" w:eastAsia="微软雅黑" w:hAnsi="微软雅黑"/>
          <w:color w:val="333333"/>
          <w:sz w:val="28"/>
          <w:szCs w:val="28"/>
        </w:rPr>
        <w:t>集研发、设计、生产、销售、技术支持为一体</w:t>
      </w:r>
      <w:r w:rsidR="00325B71">
        <w:rPr>
          <w:rFonts w:ascii="微软雅黑" w:eastAsia="微软雅黑" w:hAnsi="微软雅黑" w:hint="eastAsia"/>
          <w:color w:val="333333"/>
          <w:sz w:val="28"/>
          <w:szCs w:val="28"/>
        </w:rPr>
        <w:t>的高新技术企业。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其</w:t>
      </w:r>
      <w:r w:rsidR="00332173" w:rsidRPr="00332173">
        <w:rPr>
          <w:rFonts w:ascii="微软雅黑" w:eastAsia="微软雅黑" w:hAnsi="微软雅黑"/>
          <w:color w:val="333333"/>
          <w:sz w:val="28"/>
          <w:szCs w:val="28"/>
        </w:rPr>
        <w:t>研发生产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的</w:t>
      </w:r>
      <w:r w:rsidR="00332173" w:rsidRPr="00332173">
        <w:rPr>
          <w:rFonts w:ascii="微软雅黑" w:eastAsia="微软雅黑" w:hAnsi="微软雅黑"/>
          <w:b/>
          <w:color w:val="333333"/>
          <w:sz w:val="28"/>
          <w:szCs w:val="28"/>
        </w:rPr>
        <w:t>新材料</w:t>
      </w:r>
      <w:r w:rsidR="00BD12CA" w:rsidRPr="00BD12CA">
        <w:rPr>
          <w:rFonts w:ascii="微软雅黑" w:eastAsia="微软雅黑" w:hAnsi="微软雅黑" w:hint="eastAsia"/>
          <w:color w:val="333333"/>
          <w:sz w:val="28"/>
          <w:szCs w:val="28"/>
        </w:rPr>
        <w:t>及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其</w:t>
      </w:r>
      <w:r w:rsidR="00BD12CA">
        <w:rPr>
          <w:rFonts w:ascii="微软雅黑" w:eastAsia="微软雅黑" w:hAnsi="微软雅黑" w:hint="eastAsia"/>
          <w:b/>
          <w:color w:val="333333"/>
          <w:sz w:val="28"/>
          <w:szCs w:val="28"/>
        </w:rPr>
        <w:t>新技术</w:t>
      </w:r>
      <w:r w:rsidR="00BD12CA" w:rsidRPr="00BD12CA">
        <w:rPr>
          <w:rFonts w:ascii="微软雅黑" w:eastAsia="微软雅黑" w:hAnsi="微软雅黑" w:hint="eastAsia"/>
          <w:color w:val="333333"/>
          <w:sz w:val="28"/>
          <w:szCs w:val="28"/>
        </w:rPr>
        <w:t>被</w:t>
      </w:r>
      <w:r w:rsidR="00332173" w:rsidRPr="00332173">
        <w:rPr>
          <w:rFonts w:ascii="微软雅黑" w:eastAsia="微软雅黑" w:hAnsi="微软雅黑"/>
          <w:color w:val="333333"/>
          <w:sz w:val="28"/>
          <w:szCs w:val="28"/>
        </w:rPr>
        <w:t>广泛</w:t>
      </w:r>
      <w:bookmarkStart w:id="0" w:name="_GoBack"/>
      <w:bookmarkEnd w:id="0"/>
      <w:r w:rsidR="00332173" w:rsidRPr="00332173">
        <w:rPr>
          <w:rFonts w:ascii="微软雅黑" w:eastAsia="微软雅黑" w:hAnsi="微软雅黑"/>
          <w:color w:val="333333"/>
          <w:sz w:val="28"/>
          <w:szCs w:val="28"/>
        </w:rPr>
        <w:t>应用于建筑工程、交通工程、水利工程等领域，为其提供专业系统的</w:t>
      </w:r>
      <w:r w:rsidR="00332173" w:rsidRPr="00332173">
        <w:rPr>
          <w:rFonts w:ascii="微软雅黑" w:eastAsia="微软雅黑" w:hAnsi="微软雅黑"/>
          <w:b/>
          <w:color w:val="333333"/>
          <w:sz w:val="28"/>
          <w:szCs w:val="28"/>
        </w:rPr>
        <w:t>解决方案</w:t>
      </w:r>
      <w:r w:rsidR="00332173" w:rsidRPr="00332173">
        <w:rPr>
          <w:rFonts w:ascii="微软雅黑" w:eastAsia="微软雅黑" w:hAnsi="微软雅黑"/>
          <w:color w:val="333333"/>
          <w:sz w:val="28"/>
          <w:szCs w:val="28"/>
        </w:rPr>
        <w:t>。</w:t>
      </w:r>
    </w:p>
    <w:p w:rsidR="00BD12CA" w:rsidRDefault="00332173" w:rsidP="00974792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332173">
        <w:rPr>
          <w:rFonts w:ascii="微软雅黑" w:eastAsia="微软雅黑" w:hAnsi="微软雅黑"/>
          <w:color w:val="333333"/>
          <w:sz w:val="28"/>
          <w:szCs w:val="28"/>
        </w:rPr>
        <w:t>公司依托</w:t>
      </w:r>
      <w:r w:rsidRPr="00570B4E">
        <w:rPr>
          <w:rFonts w:ascii="微软雅黑" w:eastAsia="微软雅黑" w:hAnsi="微软雅黑"/>
          <w:b/>
          <w:color w:val="333333"/>
          <w:sz w:val="28"/>
          <w:szCs w:val="28"/>
        </w:rPr>
        <w:t>西安建筑科技大学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教育部重点</w:t>
      </w:r>
      <w:r w:rsidR="00BD12CA">
        <w:rPr>
          <w:rFonts w:ascii="微软雅黑" w:eastAsia="微软雅黑" w:hAnsi="微软雅黑"/>
          <w:color w:val="333333"/>
          <w:sz w:val="28"/>
          <w:szCs w:val="28"/>
        </w:rPr>
        <w:t>实验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室，</w:t>
      </w:r>
      <w:r w:rsidR="00D64A0F">
        <w:rPr>
          <w:rFonts w:ascii="微软雅黑" w:eastAsia="微软雅黑" w:hAnsi="微软雅黑" w:hint="eastAsia"/>
          <w:color w:val="333333"/>
          <w:sz w:val="28"/>
          <w:szCs w:val="28"/>
        </w:rPr>
        <w:t>并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以</w:t>
      </w:r>
      <w:r w:rsidRPr="00570B4E">
        <w:rPr>
          <w:rFonts w:ascii="微软雅黑" w:eastAsia="微软雅黑" w:hAnsi="微软雅黑" w:hint="eastAsia"/>
          <w:b/>
          <w:color w:val="333333"/>
          <w:sz w:val="28"/>
          <w:szCs w:val="28"/>
        </w:rPr>
        <w:t>高延性混凝土材料与结构研究所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作为技术支撑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，拥有国内一流的研发团队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自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2014年开始，五和公司正在大力推广的“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高延性混凝土加固技术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”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已取得了</w:t>
      </w:r>
      <w:r w:rsidR="003A1DD5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7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0多项国家专利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，其中包括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20项发明专利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。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该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系列产品及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其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解决方案已在全国</w:t>
      </w:r>
      <w:r w:rsidRPr="00BD12CA">
        <w:rPr>
          <w:rFonts w:ascii="微软雅黑" w:eastAsia="微软雅黑" w:hAnsi="微软雅黑"/>
          <w:b/>
          <w:color w:val="333333"/>
          <w:sz w:val="28"/>
          <w:szCs w:val="28"/>
        </w:rPr>
        <w:t>20余个省市</w:t>
      </w:r>
      <w:r w:rsidRPr="00BD12CA">
        <w:rPr>
          <w:rFonts w:ascii="微软雅黑" w:eastAsia="微软雅黑" w:hAnsi="微软雅黑" w:hint="eastAsia"/>
          <w:b/>
          <w:color w:val="333333"/>
          <w:sz w:val="28"/>
          <w:szCs w:val="28"/>
        </w:rPr>
        <w:t>500多个项目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中得到应用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，工程案例涉及</w:t>
      </w:r>
      <w:r w:rsidRPr="00BD12CA">
        <w:rPr>
          <w:rFonts w:ascii="微软雅黑" w:eastAsia="微软雅黑" w:hAnsi="微软雅黑" w:hint="eastAsia"/>
          <w:b/>
          <w:color w:val="333333"/>
          <w:sz w:val="28"/>
          <w:szCs w:val="28"/>
        </w:rPr>
        <w:t>中小学校舍加固、危旧房改造、文物保护修缮、政府办公楼和军队营房加固改造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等项目，取得了良好的经济效益和社会效益。</w:t>
      </w:r>
    </w:p>
    <w:p w:rsidR="00BD12CA" w:rsidRDefault="00332173" w:rsidP="00974792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332173">
        <w:rPr>
          <w:rFonts w:ascii="微软雅黑" w:eastAsia="微软雅黑" w:hAnsi="微软雅黑"/>
          <w:color w:val="333333"/>
          <w:sz w:val="28"/>
          <w:szCs w:val="28"/>
        </w:rPr>
        <w:t>2015年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，五和公司推广的“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高延性混凝土加固技术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”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成功</w:t>
      </w:r>
      <w:r w:rsidR="00BD12CA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地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解决</w:t>
      </w:r>
      <w:r w:rsidR="00BD12CA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了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国内首例</w:t>
      </w:r>
      <w:r w:rsidRPr="00332173">
        <w:rPr>
          <w:rFonts w:ascii="微软雅黑" w:eastAsia="微软雅黑" w:hAnsi="微软雅黑"/>
          <w:b/>
          <w:color w:val="333333"/>
          <w:sz w:val="28"/>
          <w:szCs w:val="28"/>
        </w:rPr>
        <w:t>唐墓壁画整体搬迁技术难题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，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为我国文物保护做出巨大贡献，中央电视台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CCTV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-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10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频道《探索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sym w:font="Wingdings" w:char="F09E"/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发现》栏目于2016年2月14-15日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分两期节目《唐墓壁画搬迁记》全程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报道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了该项目的实施过程，在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全国文保界引起了强烈反响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:rsidR="00332173" w:rsidRPr="00332173" w:rsidRDefault="00332173" w:rsidP="00974792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此后，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陕西电视台、西安电视台、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陕西日报、新华网、腾讯网、新浪网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、《科学中国人》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等各大主流媒体，也先后对西安建筑科技大学和五和公司在</w:t>
      </w:r>
      <w:r w:rsidRPr="00BD12CA">
        <w:rPr>
          <w:rFonts w:ascii="微软雅黑" w:eastAsia="微软雅黑" w:hAnsi="微软雅黑" w:hint="eastAsia"/>
          <w:b/>
          <w:color w:val="333333"/>
          <w:sz w:val="28"/>
          <w:szCs w:val="28"/>
        </w:rPr>
        <w:t>“高延性混凝土新材料、新技术研究与推广应用”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方面取得的成果进行了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系列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报道，在我国建筑物加固改造</w:t>
      </w:r>
      <w:r w:rsidR="00BD12CA">
        <w:rPr>
          <w:rFonts w:ascii="微软雅黑" w:eastAsia="微软雅黑" w:hAnsi="微软雅黑" w:hint="eastAsia"/>
          <w:color w:val="333333"/>
          <w:sz w:val="28"/>
          <w:szCs w:val="28"/>
        </w:rPr>
        <w:t>工程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领域和学术界均</w:t>
      </w:r>
      <w:r w:rsidR="002921D5">
        <w:rPr>
          <w:rFonts w:ascii="微软雅黑" w:eastAsia="微软雅黑" w:hAnsi="微软雅黑" w:hint="eastAsia"/>
          <w:color w:val="333333"/>
          <w:sz w:val="28"/>
          <w:szCs w:val="28"/>
        </w:rPr>
        <w:t>获得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良好的声誉。</w:t>
      </w:r>
    </w:p>
    <w:p w:rsidR="007F408C" w:rsidRDefault="00332173" w:rsidP="00974792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2017年8月，五和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公司</w:t>
      </w:r>
      <w:r w:rsidR="002921D5">
        <w:rPr>
          <w:rFonts w:ascii="微软雅黑" w:eastAsia="微软雅黑" w:hAnsi="微软雅黑" w:hint="eastAsia"/>
          <w:color w:val="333333"/>
          <w:sz w:val="28"/>
          <w:szCs w:val="28"/>
        </w:rPr>
        <w:t>联合西安建筑科技大学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以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“高延性混凝土加固砌体结构项目”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获得第三届全国互联网+创新创业大赛</w:t>
      </w:r>
      <w:r w:rsidRPr="002921D5">
        <w:rPr>
          <w:rFonts w:ascii="微软雅黑" w:eastAsia="微软雅黑" w:hAnsi="微软雅黑" w:hint="eastAsia"/>
          <w:b/>
          <w:color w:val="333333"/>
          <w:sz w:val="28"/>
          <w:szCs w:val="28"/>
        </w:rPr>
        <w:t>陕西省金奖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，得到国内10余家知名投资机构的密切关注，并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在2018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年获得</w:t>
      </w:r>
      <w:r w:rsidRPr="00332173">
        <w:rPr>
          <w:rFonts w:ascii="微软雅黑" w:eastAsia="微软雅黑" w:hAnsi="微软雅黑"/>
          <w:b/>
          <w:bCs/>
          <w:color w:val="333333"/>
          <w:sz w:val="28"/>
          <w:szCs w:val="28"/>
        </w:rPr>
        <w:t>天使投资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  <w:r w:rsidR="002921D5">
        <w:rPr>
          <w:rFonts w:ascii="微软雅黑" w:eastAsia="微软雅黑" w:hAnsi="微软雅黑" w:hint="eastAsia"/>
          <w:color w:val="333333"/>
          <w:sz w:val="28"/>
          <w:szCs w:val="28"/>
        </w:rPr>
        <w:t>2016年9月，全国人大原副委员长路甬祥院士莅临西安创新设计中心，对西安建筑科技大学的</w:t>
      </w:r>
      <w:r w:rsidR="002921D5" w:rsidRPr="002921D5">
        <w:rPr>
          <w:rFonts w:ascii="微软雅黑" w:eastAsia="微软雅黑" w:hAnsi="微软雅黑" w:hint="eastAsia"/>
          <w:b/>
          <w:color w:val="333333"/>
          <w:sz w:val="28"/>
          <w:szCs w:val="28"/>
        </w:rPr>
        <w:t>“高延性混凝土新技术推广”</w:t>
      </w:r>
      <w:r w:rsidR="002921D5">
        <w:rPr>
          <w:rFonts w:ascii="微软雅黑" w:eastAsia="微软雅黑" w:hAnsi="微软雅黑" w:hint="eastAsia"/>
          <w:color w:val="333333"/>
          <w:sz w:val="28"/>
          <w:szCs w:val="28"/>
        </w:rPr>
        <w:t>工作</w:t>
      </w:r>
      <w:r w:rsidR="00D64A0F">
        <w:rPr>
          <w:rFonts w:ascii="微软雅黑" w:eastAsia="微软雅黑" w:hAnsi="微软雅黑" w:hint="eastAsia"/>
          <w:color w:val="333333"/>
          <w:sz w:val="28"/>
          <w:szCs w:val="28"/>
        </w:rPr>
        <w:t>给与</w:t>
      </w:r>
      <w:r w:rsidR="002921D5">
        <w:rPr>
          <w:rFonts w:ascii="微软雅黑" w:eastAsia="微软雅黑" w:hAnsi="微软雅黑" w:hint="eastAsia"/>
          <w:color w:val="333333"/>
          <w:sz w:val="28"/>
          <w:szCs w:val="28"/>
        </w:rPr>
        <w:t>高度评价；2018年6月，陕西省省委常委、西安市市委书记王永康同志对</w:t>
      </w:r>
      <w:r w:rsidR="002921D5" w:rsidRPr="002921D5">
        <w:rPr>
          <w:rFonts w:ascii="微软雅黑" w:eastAsia="微软雅黑" w:hAnsi="微软雅黑" w:hint="eastAsia"/>
          <w:b/>
          <w:color w:val="333333"/>
          <w:sz w:val="28"/>
          <w:szCs w:val="28"/>
        </w:rPr>
        <w:t>“高延性混凝土加固新技术”</w:t>
      </w:r>
      <w:r w:rsidR="002921D5">
        <w:rPr>
          <w:rFonts w:ascii="微软雅黑" w:eastAsia="微软雅黑" w:hAnsi="微软雅黑" w:hint="eastAsia"/>
          <w:color w:val="333333"/>
          <w:sz w:val="28"/>
          <w:szCs w:val="28"/>
        </w:rPr>
        <w:t>推广工作和科技成果转化应用给</w:t>
      </w:r>
      <w:r w:rsidR="00D64A0F">
        <w:rPr>
          <w:rFonts w:ascii="微软雅黑" w:eastAsia="微软雅黑" w:hAnsi="微软雅黑" w:hint="eastAsia"/>
          <w:color w:val="333333"/>
          <w:sz w:val="28"/>
          <w:szCs w:val="28"/>
        </w:rPr>
        <w:t>与</w:t>
      </w:r>
      <w:r w:rsidR="002921D5">
        <w:rPr>
          <w:rFonts w:ascii="微软雅黑" w:eastAsia="微软雅黑" w:hAnsi="微软雅黑" w:hint="eastAsia"/>
          <w:color w:val="333333"/>
          <w:sz w:val="28"/>
          <w:szCs w:val="28"/>
        </w:rPr>
        <w:t>充分肯定</w:t>
      </w:r>
      <w:r w:rsidR="00AD73B3">
        <w:rPr>
          <w:rFonts w:ascii="微软雅黑" w:eastAsia="微软雅黑" w:hAnsi="微软雅黑" w:hint="eastAsia"/>
          <w:color w:val="333333"/>
          <w:sz w:val="28"/>
          <w:szCs w:val="28"/>
        </w:rPr>
        <w:t>；</w:t>
      </w:r>
      <w:r w:rsidR="007F408C">
        <w:rPr>
          <w:rFonts w:ascii="微软雅黑" w:eastAsia="微软雅黑" w:hAnsi="微软雅黑" w:hint="eastAsia"/>
          <w:color w:val="333333"/>
          <w:sz w:val="28"/>
          <w:szCs w:val="28"/>
        </w:rPr>
        <w:t>2019年7月，西建大代表队采用高延性混凝土材料制作的“麾龙号”</w:t>
      </w:r>
      <w:r w:rsidR="007F408C" w:rsidRPr="007F408C">
        <w:rPr>
          <w:rFonts w:ascii="微软雅黑" w:eastAsia="微软雅黑" w:hAnsi="微软雅黑" w:hint="eastAsia"/>
          <w:b/>
          <w:color w:val="333333"/>
          <w:sz w:val="28"/>
          <w:szCs w:val="28"/>
        </w:rPr>
        <w:t>混凝土龙舟</w:t>
      </w:r>
      <w:r w:rsidR="007F408C">
        <w:rPr>
          <w:rFonts w:ascii="微软雅黑" w:eastAsia="微软雅黑" w:hAnsi="微软雅黑" w:hint="eastAsia"/>
          <w:color w:val="333333"/>
          <w:sz w:val="28"/>
          <w:szCs w:val="28"/>
        </w:rPr>
        <w:t>在全国首届国际大学生混凝土龙舟赛上斩获铜奖，并在螺旋桨动力赛中取得第一名的优异成绩。</w:t>
      </w:r>
    </w:p>
    <w:p w:rsidR="00325B71" w:rsidRPr="00332173" w:rsidRDefault="00325B71" w:rsidP="00325B71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五和</w:t>
      </w:r>
      <w:r>
        <w:rPr>
          <w:rFonts w:ascii="微软雅黑" w:eastAsia="微软雅黑" w:hAnsi="微软雅黑"/>
          <w:color w:val="333333"/>
          <w:sz w:val="28"/>
          <w:szCs w:val="28"/>
        </w:rPr>
        <w:t>公司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以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建筑物的检测鉴定、加固设计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与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咨询、新材料销售、加固施工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技术服务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为主营业务，</w:t>
      </w:r>
      <w:r w:rsidRPr="00DF3246">
        <w:rPr>
          <w:rFonts w:ascii="微软雅黑" w:eastAsia="微软雅黑" w:hAnsi="微软雅黑" w:hint="eastAsia"/>
          <w:b/>
          <w:color w:val="333333"/>
          <w:sz w:val="28"/>
          <w:szCs w:val="28"/>
        </w:rPr>
        <w:t>全产业链运营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“高延性混凝土加固新技术”，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在我国建筑物加固改造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工程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领域和学术界均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获得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良好的声誉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。</w:t>
      </w:r>
    </w:p>
    <w:p w:rsidR="00325B71" w:rsidRPr="00325B71" w:rsidRDefault="00325B71" w:rsidP="00974792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</w:p>
    <w:p w:rsidR="00E52B36" w:rsidRDefault="00325B71" w:rsidP="00974792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五和公司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计划三年内在“</w:t>
      </w:r>
      <w:r w:rsidRPr="00FF65B0">
        <w:rPr>
          <w:rFonts w:ascii="微软雅黑" w:eastAsia="微软雅黑" w:hAnsi="微软雅黑" w:hint="eastAsia"/>
          <w:b/>
          <w:color w:val="333333"/>
          <w:sz w:val="28"/>
          <w:szCs w:val="28"/>
        </w:rPr>
        <w:t>科创板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”</w:t>
      </w:r>
      <w:r w:rsidRPr="00FF65B0">
        <w:rPr>
          <w:rFonts w:ascii="微软雅黑" w:eastAsia="微软雅黑" w:hAnsi="微软雅黑" w:hint="eastAsia"/>
          <w:b/>
          <w:color w:val="333333"/>
          <w:sz w:val="28"/>
          <w:szCs w:val="28"/>
        </w:rPr>
        <w:t>上市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，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目前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正处于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在全国范围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开拓市场</w:t>
      </w:r>
      <w:r w:rsidRPr="00332173">
        <w:rPr>
          <w:rFonts w:ascii="微软雅黑" w:eastAsia="微软雅黑" w:hAnsi="微软雅黑" w:hint="eastAsia"/>
          <w:color w:val="333333"/>
          <w:sz w:val="28"/>
          <w:szCs w:val="28"/>
        </w:rPr>
        <w:t>的</w:t>
      </w:r>
      <w:r w:rsidRPr="002921D5">
        <w:rPr>
          <w:rFonts w:ascii="微软雅黑" w:eastAsia="微软雅黑" w:hAnsi="微软雅黑" w:hint="eastAsia"/>
          <w:b/>
          <w:color w:val="333333"/>
          <w:sz w:val="28"/>
          <w:szCs w:val="28"/>
        </w:rPr>
        <w:t>高速</w:t>
      </w:r>
      <w:r w:rsidRPr="002921D5">
        <w:rPr>
          <w:rFonts w:ascii="微软雅黑" w:eastAsia="微软雅黑" w:hAnsi="微软雅黑"/>
          <w:b/>
          <w:color w:val="333333"/>
          <w:sz w:val="28"/>
          <w:szCs w:val="28"/>
        </w:rPr>
        <w:t>发展阶段</w:t>
      </w:r>
      <w:r w:rsidRPr="00332173">
        <w:rPr>
          <w:rFonts w:ascii="微软雅黑" w:eastAsia="微软雅黑" w:hAnsi="微软雅黑"/>
          <w:color w:val="333333"/>
          <w:sz w:val="28"/>
          <w:szCs w:val="28"/>
        </w:rPr>
        <w:t>，热忱欢迎各位有志之士加入“五和创业团队”，共创美好明天</w:t>
      </w:r>
      <w:r w:rsidR="00332173" w:rsidRPr="00332173">
        <w:rPr>
          <w:rFonts w:ascii="微软雅黑" w:eastAsia="微软雅黑" w:hAnsi="微软雅黑"/>
          <w:color w:val="333333"/>
          <w:sz w:val="28"/>
          <w:szCs w:val="28"/>
        </w:rPr>
        <w:t>！</w:t>
      </w:r>
    </w:p>
    <w:p w:rsidR="00C11891" w:rsidRDefault="00C11891" w:rsidP="00C11891">
      <w:pPr>
        <w:spacing w:line="720" w:lineRule="exact"/>
        <w:jc w:val="left"/>
        <w:rPr>
          <w:rFonts w:ascii="微软雅黑" w:eastAsia="微软雅黑" w:hAnsi="微软雅黑"/>
          <w:b/>
          <w:sz w:val="32"/>
          <w:szCs w:val="32"/>
        </w:rPr>
      </w:pPr>
    </w:p>
    <w:p w:rsidR="00974792" w:rsidRPr="00C11891" w:rsidRDefault="00325B71" w:rsidP="00C11891">
      <w:pPr>
        <w:spacing w:line="72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 w:rsidRPr="00C11891">
        <w:rPr>
          <w:rFonts w:ascii="微软雅黑" w:eastAsia="微软雅黑" w:hAnsi="微软雅黑" w:hint="eastAsia"/>
          <w:b/>
          <w:sz w:val="32"/>
          <w:szCs w:val="32"/>
        </w:rPr>
        <w:t>福利待遇：</w:t>
      </w:r>
    </w:p>
    <w:p w:rsidR="00C11891" w:rsidRDefault="00325B71" w:rsidP="00325B71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公司注重人才发展，为新员工配备督导师，不遗余力地组织各类培训项目（领导力、管理技能、商务谈判、行业发展动向等），全面提升员工综合素质。</w:t>
      </w:r>
    </w:p>
    <w:p w:rsidR="00325B71" w:rsidRDefault="00325B71" w:rsidP="00325B71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同时提供包括基础年薪、年终奖金、专项奖金、餐补、通讯补贴、交通补贴、六险一金（养老保险、医疗保险、工伤保险、失业保险、生育保险、商业意外保险、公积金）、</w:t>
      </w:r>
      <w:r w:rsidR="00766B1C">
        <w:rPr>
          <w:rFonts w:ascii="微软雅黑" w:eastAsia="微软雅黑" w:hAnsi="微软雅黑" w:hint="eastAsia"/>
          <w:color w:val="333333"/>
          <w:sz w:val="28"/>
          <w:szCs w:val="28"/>
        </w:rPr>
        <w:t>周末双休、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年度健康体检、带薪年假、节日礼金、婚育礼金等有竞争力的薪资福利待遇。</w:t>
      </w:r>
    </w:p>
    <w:p w:rsidR="00325B71" w:rsidRPr="00325B71" w:rsidRDefault="00325B71" w:rsidP="00974792">
      <w:pPr>
        <w:spacing w:line="72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</w:p>
    <w:p w:rsidR="00A8424D" w:rsidRPr="00A8424D" w:rsidRDefault="00A8424D" w:rsidP="00332173">
      <w:pPr>
        <w:spacing w:line="720" w:lineRule="exac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岗位介绍</w:t>
      </w:r>
    </w:p>
    <w:p w:rsidR="006F76A9" w:rsidRDefault="00147626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一、</w:t>
      </w:r>
      <w:r w:rsidR="00D83093">
        <w:rPr>
          <w:rFonts w:ascii="微软雅黑" w:eastAsia="微软雅黑" w:hAnsi="微软雅黑" w:hint="eastAsia"/>
          <w:b/>
          <w:color w:val="333333"/>
          <w:sz w:val="28"/>
          <w:szCs w:val="28"/>
        </w:rPr>
        <w:t>建筑</w:t>
      </w:r>
      <w:r w:rsidR="00FD59F3">
        <w:rPr>
          <w:rFonts w:ascii="微软雅黑" w:eastAsia="微软雅黑" w:hAnsi="微软雅黑" w:hint="eastAsia"/>
          <w:b/>
          <w:color w:val="333333"/>
          <w:sz w:val="28"/>
          <w:szCs w:val="28"/>
        </w:rPr>
        <w:t>结构设计</w:t>
      </w:r>
      <w:r w:rsidR="00F27971">
        <w:rPr>
          <w:rFonts w:ascii="微软雅黑" w:eastAsia="微软雅黑" w:hAnsi="微软雅黑" w:hint="eastAsia"/>
          <w:b/>
          <w:color w:val="333333"/>
          <w:sz w:val="28"/>
          <w:szCs w:val="28"/>
        </w:rPr>
        <w:t>师</w:t>
      </w:r>
      <w:r w:rsidR="006F76A9"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（</w:t>
      </w:r>
      <w:r w:rsidR="00D83093">
        <w:rPr>
          <w:rFonts w:ascii="微软雅黑" w:eastAsia="微软雅黑" w:hAnsi="微软雅黑" w:hint="eastAsia"/>
          <w:b/>
          <w:color w:val="333333"/>
          <w:sz w:val="28"/>
          <w:szCs w:val="28"/>
        </w:rPr>
        <w:t>10</w:t>
      </w:r>
      <w:r w:rsidR="006F76A9"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名）</w:t>
      </w:r>
    </w:p>
    <w:p w:rsidR="00AD075B" w:rsidRPr="00AD075B" w:rsidRDefault="00AD075B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AD075B">
        <w:rPr>
          <w:rFonts w:ascii="微软雅黑" w:eastAsia="微软雅黑" w:hAnsi="微软雅黑" w:hint="eastAsia"/>
          <w:b/>
          <w:color w:val="333333"/>
          <w:sz w:val="28"/>
          <w:szCs w:val="28"/>
        </w:rPr>
        <w:t>需求专业：</w:t>
      </w:r>
    </w:p>
    <w:p w:rsidR="00AD075B" w:rsidRDefault="00AD075B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土木工程/结构工程</w:t>
      </w:r>
    </w:p>
    <w:p w:rsidR="006F76A9" w:rsidRPr="00EB4D73" w:rsidRDefault="006F76A9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b/>
          <w:color w:val="333333"/>
          <w:sz w:val="28"/>
          <w:szCs w:val="28"/>
        </w:rPr>
        <w:t>岗位职责：</w:t>
      </w:r>
    </w:p>
    <w:p w:rsidR="00721CCC" w:rsidRDefault="00DC12C5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1</w:t>
      </w:r>
      <w:r w:rsidR="00236B6A"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r w:rsidR="00721CCC">
        <w:rPr>
          <w:rFonts w:ascii="微软雅黑" w:eastAsia="微软雅黑" w:hAnsi="微软雅黑" w:hint="eastAsia"/>
          <w:color w:val="333333"/>
          <w:sz w:val="28"/>
          <w:szCs w:val="28"/>
        </w:rPr>
        <w:t>对接设计院、甲方等相关业务单位，运用专业知识跟踪加固设计项目，提供系统的加固解决方案。</w:t>
      </w:r>
    </w:p>
    <w:p w:rsidR="00DC12C5" w:rsidRDefault="00721CCC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2、为营销提供</w:t>
      </w:r>
      <w:r w:rsidR="00046AC6">
        <w:rPr>
          <w:rFonts w:ascii="微软雅黑" w:eastAsia="微软雅黑" w:hAnsi="微软雅黑" w:hint="eastAsia"/>
          <w:color w:val="333333"/>
          <w:sz w:val="28"/>
          <w:szCs w:val="28"/>
        </w:rPr>
        <w:t>强有力的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技术支持，协作完成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高延性混凝土加固新技术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的全国</w:t>
      </w:r>
      <w:r w:rsidR="00C66E12">
        <w:rPr>
          <w:rFonts w:ascii="微软雅黑" w:eastAsia="微软雅黑" w:hAnsi="微软雅黑" w:hint="eastAsia"/>
          <w:color w:val="333333"/>
          <w:sz w:val="28"/>
          <w:szCs w:val="28"/>
        </w:rPr>
        <w:t>技术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推广工作，联合营销人员完成</w:t>
      </w:r>
      <w:r w:rsidR="00DC12C5" w:rsidRPr="00EB4D73">
        <w:rPr>
          <w:rFonts w:ascii="微软雅黑" w:eastAsia="微软雅黑" w:hAnsi="微软雅黑" w:hint="eastAsia"/>
          <w:color w:val="333333"/>
          <w:sz w:val="28"/>
          <w:szCs w:val="28"/>
        </w:rPr>
        <w:t>售前演示、讲解，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提供具有技术竞争力</w:t>
      </w:r>
      <w:r w:rsidR="00BF1458">
        <w:rPr>
          <w:rFonts w:ascii="微软雅黑" w:eastAsia="微软雅黑" w:hAnsi="微软雅黑" w:hint="eastAsia"/>
          <w:color w:val="333333"/>
          <w:sz w:val="28"/>
          <w:szCs w:val="28"/>
        </w:rPr>
        <w:t>的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方案与技术答辩，</w:t>
      </w:r>
      <w:r w:rsidR="00DC12C5" w:rsidRPr="00EB4D73">
        <w:rPr>
          <w:rFonts w:ascii="微软雅黑" w:eastAsia="微软雅黑" w:hAnsi="微软雅黑" w:hint="eastAsia"/>
          <w:color w:val="333333"/>
          <w:sz w:val="28"/>
          <w:szCs w:val="28"/>
        </w:rPr>
        <w:t>并提供</w:t>
      </w:r>
      <w:r w:rsidR="00EB4D73">
        <w:rPr>
          <w:rFonts w:ascii="微软雅黑" w:eastAsia="微软雅黑" w:hAnsi="微软雅黑" w:hint="eastAsia"/>
          <w:color w:val="333333"/>
          <w:sz w:val="28"/>
          <w:szCs w:val="28"/>
        </w:rPr>
        <w:t>加固</w:t>
      </w:r>
      <w:r w:rsidR="00DC12C5" w:rsidRPr="00EB4D73">
        <w:rPr>
          <w:rFonts w:ascii="微软雅黑" w:eastAsia="微软雅黑" w:hAnsi="微软雅黑" w:hint="eastAsia"/>
          <w:color w:val="333333"/>
          <w:sz w:val="28"/>
          <w:szCs w:val="28"/>
        </w:rPr>
        <w:t>技术</w:t>
      </w:r>
      <w:r w:rsidR="00046AC6">
        <w:rPr>
          <w:rFonts w:ascii="微软雅黑" w:eastAsia="微软雅黑" w:hAnsi="微软雅黑" w:hint="eastAsia"/>
          <w:color w:val="333333"/>
          <w:sz w:val="28"/>
          <w:szCs w:val="28"/>
        </w:rPr>
        <w:t>咨询服务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:rsidR="00721CCC" w:rsidRDefault="00721CCC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3</w:t>
      </w:r>
      <w:r w:rsidR="000D6688"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r w:rsidR="00FD59F3">
        <w:rPr>
          <w:rFonts w:ascii="微软雅黑" w:eastAsia="微软雅黑" w:hAnsi="微软雅黑" w:hint="eastAsia"/>
          <w:color w:val="333333"/>
          <w:sz w:val="28"/>
          <w:szCs w:val="28"/>
        </w:rPr>
        <w:t>协助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完成加固项目的检测、鉴定，并完成相关检测鉴定报告。</w:t>
      </w:r>
    </w:p>
    <w:p w:rsidR="006F76A9" w:rsidRPr="00EB4D73" w:rsidRDefault="00721CCC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4</w:t>
      </w:r>
      <w:r w:rsidR="00147626" w:rsidRPr="00EB4D73"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r w:rsidR="00236B6A">
        <w:rPr>
          <w:rFonts w:ascii="微软雅黑" w:eastAsia="微软雅黑" w:hAnsi="微软雅黑" w:hint="eastAsia"/>
          <w:color w:val="333333"/>
          <w:sz w:val="28"/>
          <w:szCs w:val="28"/>
        </w:rPr>
        <w:t>为加固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项目</w:t>
      </w:r>
      <w:r w:rsidR="006F76A9" w:rsidRPr="00EB4D73">
        <w:rPr>
          <w:rFonts w:ascii="微软雅黑" w:eastAsia="微软雅黑" w:hAnsi="微软雅黑" w:hint="eastAsia"/>
          <w:color w:val="333333"/>
          <w:sz w:val="28"/>
          <w:szCs w:val="28"/>
        </w:rPr>
        <w:t>施工</w:t>
      </w:r>
      <w:r w:rsidR="00F607BF">
        <w:rPr>
          <w:rFonts w:ascii="微软雅黑" w:eastAsia="微软雅黑" w:hAnsi="微软雅黑" w:hint="eastAsia"/>
          <w:color w:val="333333"/>
          <w:sz w:val="28"/>
          <w:szCs w:val="28"/>
        </w:rPr>
        <w:t>技术人员</w:t>
      </w:r>
      <w:r w:rsidR="003A0417">
        <w:rPr>
          <w:rFonts w:ascii="微软雅黑" w:eastAsia="微软雅黑" w:hAnsi="微软雅黑" w:hint="eastAsia"/>
          <w:color w:val="333333"/>
          <w:sz w:val="28"/>
          <w:szCs w:val="28"/>
        </w:rPr>
        <w:t>提供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现场</w:t>
      </w:r>
      <w:r w:rsidR="003A0417">
        <w:rPr>
          <w:rFonts w:ascii="微软雅黑" w:eastAsia="微软雅黑" w:hAnsi="微软雅黑" w:hint="eastAsia"/>
          <w:color w:val="333333"/>
          <w:sz w:val="28"/>
          <w:szCs w:val="28"/>
        </w:rPr>
        <w:t>技术支持。</w:t>
      </w:r>
    </w:p>
    <w:p w:rsidR="006F76A9" w:rsidRPr="00EB4D73" w:rsidRDefault="002E6F69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任职资格</w:t>
      </w:r>
      <w:r w:rsidR="006F76A9" w:rsidRPr="00EB4D73">
        <w:rPr>
          <w:rFonts w:ascii="微软雅黑" w:eastAsia="微软雅黑" w:hAnsi="微软雅黑" w:hint="eastAsia"/>
          <w:b/>
          <w:color w:val="333333"/>
          <w:sz w:val="28"/>
          <w:szCs w:val="28"/>
        </w:rPr>
        <w:t>：</w:t>
      </w:r>
    </w:p>
    <w:p w:rsidR="006F76A9" w:rsidRDefault="006F76A9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1、本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科及以上学历，土木工程、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结构工程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等相关专业；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br/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2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、</w:t>
      </w:r>
      <w:r w:rsidR="00D66C87">
        <w:rPr>
          <w:rFonts w:ascii="微软雅黑" w:eastAsia="微软雅黑" w:hAnsi="微软雅黑" w:hint="eastAsia"/>
          <w:color w:val="333333"/>
          <w:sz w:val="28"/>
          <w:szCs w:val="28"/>
        </w:rPr>
        <w:t>能够运用AutoCAD等绘图软件、PKPM、YJK等结构计算软件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；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br/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3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具备较强的</w:t>
      </w:r>
      <w:r w:rsidR="004F5052" w:rsidRPr="00EB4D73">
        <w:rPr>
          <w:rFonts w:ascii="微软雅黑" w:eastAsia="微软雅黑" w:hAnsi="微软雅黑" w:hint="eastAsia"/>
          <w:color w:val="333333"/>
          <w:sz w:val="28"/>
          <w:szCs w:val="28"/>
        </w:rPr>
        <w:t>学习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能力、</w:t>
      </w:r>
      <w:r w:rsidR="004F5052" w:rsidRPr="00EB4D73">
        <w:rPr>
          <w:rFonts w:ascii="微软雅黑" w:eastAsia="微软雅黑" w:hAnsi="微软雅黑" w:hint="eastAsia"/>
          <w:color w:val="333333"/>
          <w:sz w:val="28"/>
          <w:szCs w:val="28"/>
        </w:rPr>
        <w:t>良好的执行力、沟通表达能力</w:t>
      </w:r>
      <w:r w:rsidR="003E32BA">
        <w:rPr>
          <w:rFonts w:ascii="微软雅黑" w:eastAsia="微软雅黑" w:hAnsi="微软雅黑" w:hint="eastAsia"/>
          <w:color w:val="333333"/>
          <w:sz w:val="28"/>
          <w:szCs w:val="28"/>
        </w:rPr>
        <w:t>，</w:t>
      </w:r>
      <w:r w:rsidR="002B3A3E">
        <w:rPr>
          <w:rFonts w:ascii="微软雅黑" w:eastAsia="微软雅黑" w:hAnsi="微软雅黑" w:hint="eastAsia"/>
          <w:color w:val="333333"/>
          <w:sz w:val="28"/>
          <w:szCs w:val="28"/>
        </w:rPr>
        <w:t>团队协作能力强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。</w:t>
      </w:r>
    </w:p>
    <w:p w:rsidR="006F76A9" w:rsidRDefault="006F76A9" w:rsidP="001D7915">
      <w:pPr>
        <w:spacing w:line="580" w:lineRule="exact"/>
        <w:rPr>
          <w:rFonts w:ascii="微软雅黑" w:eastAsia="微软雅黑" w:hAnsi="微软雅黑"/>
          <w:color w:val="333333"/>
          <w:sz w:val="24"/>
          <w:szCs w:val="24"/>
        </w:rPr>
      </w:pPr>
    </w:p>
    <w:p w:rsidR="00FD59F3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二</w:t>
      </w:r>
      <w:r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检测鉴定工程师</w:t>
      </w:r>
      <w:r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（</w:t>
      </w:r>
      <w:r w:rsidR="005C5578">
        <w:rPr>
          <w:rFonts w:ascii="微软雅黑" w:eastAsia="微软雅黑" w:hAnsi="微软雅黑" w:hint="eastAsia"/>
          <w:b/>
          <w:color w:val="333333"/>
          <w:sz w:val="28"/>
          <w:szCs w:val="28"/>
        </w:rPr>
        <w:t>10</w:t>
      </w:r>
      <w:r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名）</w:t>
      </w:r>
    </w:p>
    <w:p w:rsidR="00FD59F3" w:rsidRPr="00AD075B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AD075B">
        <w:rPr>
          <w:rFonts w:ascii="微软雅黑" w:eastAsia="微软雅黑" w:hAnsi="微软雅黑" w:hint="eastAsia"/>
          <w:b/>
          <w:color w:val="333333"/>
          <w:sz w:val="28"/>
          <w:szCs w:val="28"/>
        </w:rPr>
        <w:t>需求专业：</w:t>
      </w:r>
    </w:p>
    <w:p w:rsidR="00FD59F3" w:rsidRDefault="00FD59F3" w:rsidP="00FD59F3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土木工程/结构工程</w:t>
      </w:r>
    </w:p>
    <w:p w:rsidR="00FD59F3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b/>
          <w:color w:val="333333"/>
          <w:sz w:val="28"/>
          <w:szCs w:val="28"/>
        </w:rPr>
        <w:t>岗位职责：</w:t>
      </w:r>
    </w:p>
    <w:p w:rsidR="00DC1017" w:rsidRDefault="00FD59F3" w:rsidP="00FD59F3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1、</w:t>
      </w:r>
      <w:r w:rsidR="005C5578">
        <w:rPr>
          <w:rFonts w:ascii="微软雅黑" w:eastAsia="微软雅黑" w:hAnsi="微软雅黑" w:hint="eastAsia"/>
          <w:color w:val="333333"/>
          <w:sz w:val="28"/>
          <w:szCs w:val="28"/>
        </w:rPr>
        <w:t>运用结构专业知识实施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建筑物主体结构、钢结构的</w:t>
      </w:r>
      <w:r w:rsidR="00DC1017">
        <w:rPr>
          <w:rFonts w:ascii="微软雅黑" w:eastAsia="微软雅黑" w:hAnsi="微软雅黑" w:hint="eastAsia"/>
          <w:color w:val="333333"/>
          <w:sz w:val="28"/>
          <w:szCs w:val="28"/>
        </w:rPr>
        <w:t>现场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检测</w:t>
      </w:r>
      <w:r w:rsidR="00DC1017">
        <w:rPr>
          <w:rFonts w:ascii="微软雅黑" w:eastAsia="微软雅黑" w:hAnsi="微软雅黑" w:hint="eastAsia"/>
          <w:color w:val="333333"/>
          <w:sz w:val="28"/>
          <w:szCs w:val="28"/>
        </w:rPr>
        <w:t>工作，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并</w:t>
      </w:r>
      <w:r w:rsidR="00DC1017">
        <w:rPr>
          <w:rFonts w:ascii="微软雅黑" w:eastAsia="微软雅黑" w:hAnsi="微软雅黑" w:hint="eastAsia"/>
          <w:color w:val="333333"/>
          <w:sz w:val="28"/>
          <w:szCs w:val="28"/>
        </w:rPr>
        <w:t>做好原始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数据</w:t>
      </w:r>
      <w:r w:rsidR="00DC1017">
        <w:rPr>
          <w:rFonts w:ascii="微软雅黑" w:eastAsia="微软雅黑" w:hAnsi="微软雅黑" w:hint="eastAsia"/>
          <w:color w:val="333333"/>
          <w:sz w:val="28"/>
          <w:szCs w:val="28"/>
        </w:rPr>
        <w:t>记录。</w:t>
      </w:r>
    </w:p>
    <w:p w:rsidR="00FD59F3" w:rsidRDefault="00DC1017" w:rsidP="00FD59F3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2、</w:t>
      </w:r>
      <w:r w:rsidR="00FD59F3">
        <w:rPr>
          <w:rFonts w:ascii="微软雅黑" w:eastAsia="微软雅黑" w:hAnsi="微软雅黑" w:hint="eastAsia"/>
          <w:color w:val="333333"/>
          <w:sz w:val="28"/>
          <w:szCs w:val="28"/>
        </w:rPr>
        <w:t>处理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原始数据，并根据需要完成相关建模</w:t>
      </w:r>
      <w:r w:rsidR="00FD59F3">
        <w:rPr>
          <w:rFonts w:ascii="微软雅黑" w:eastAsia="微软雅黑" w:hAnsi="微软雅黑" w:hint="eastAsia"/>
          <w:color w:val="333333"/>
          <w:sz w:val="28"/>
          <w:szCs w:val="28"/>
        </w:rPr>
        <w:t>计算分析工作；</w:t>
      </w:r>
    </w:p>
    <w:p w:rsidR="00FD59F3" w:rsidRPr="00EB4D73" w:rsidRDefault="00FD59F3" w:rsidP="00FD59F3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制定检测鉴定项目的实施方案，并完成相关检测鉴定报告。</w:t>
      </w:r>
    </w:p>
    <w:p w:rsidR="00FD59F3" w:rsidRPr="00EB4D73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任职资格</w:t>
      </w:r>
      <w:r w:rsidRPr="00EB4D73">
        <w:rPr>
          <w:rFonts w:ascii="微软雅黑" w:eastAsia="微软雅黑" w:hAnsi="微软雅黑" w:hint="eastAsia"/>
          <w:b/>
          <w:color w:val="333333"/>
          <w:sz w:val="28"/>
          <w:szCs w:val="28"/>
        </w:rPr>
        <w:t>：</w:t>
      </w:r>
    </w:p>
    <w:p w:rsidR="00FD59F3" w:rsidRDefault="00FD59F3" w:rsidP="00FD59F3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1、本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科及以上学历，土木工程、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结构工程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等相关专业；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br/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2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、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能够运用AutoCAD</w:t>
      </w:r>
      <w:r w:rsidR="00073070">
        <w:rPr>
          <w:rFonts w:ascii="微软雅黑" w:eastAsia="微软雅黑" w:hAnsi="微软雅黑" w:hint="eastAsia"/>
          <w:color w:val="333333"/>
          <w:sz w:val="28"/>
          <w:szCs w:val="28"/>
        </w:rPr>
        <w:t>、探索者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等绘图软件、PKPM、YJK等结构计算软件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；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br/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3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具备较强的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学习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能力、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良好的执行力、沟通表达能力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，团队协作能力强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。</w:t>
      </w:r>
    </w:p>
    <w:p w:rsidR="00DC1017" w:rsidRDefault="00DC1017" w:rsidP="004A562B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</w:p>
    <w:p w:rsidR="004A562B" w:rsidRDefault="00FD59F3" w:rsidP="004A562B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lastRenderedPageBreak/>
        <w:t>三</w:t>
      </w:r>
      <w:r w:rsidR="004A562B"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、</w:t>
      </w:r>
      <w:r w:rsidR="00744B1C">
        <w:rPr>
          <w:rFonts w:ascii="微软雅黑" w:eastAsia="微软雅黑" w:hAnsi="微软雅黑" w:hint="eastAsia"/>
          <w:b/>
          <w:color w:val="333333"/>
          <w:sz w:val="28"/>
          <w:szCs w:val="28"/>
        </w:rPr>
        <w:t>销售经理</w:t>
      </w:r>
      <w:r w:rsidR="004A562B"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（</w:t>
      </w:r>
      <w:r w:rsidR="00DC1017">
        <w:rPr>
          <w:rFonts w:ascii="微软雅黑" w:eastAsia="微软雅黑" w:hAnsi="微软雅黑" w:hint="eastAsia"/>
          <w:b/>
          <w:color w:val="333333"/>
          <w:sz w:val="28"/>
          <w:szCs w:val="28"/>
        </w:rPr>
        <w:t>3</w:t>
      </w:r>
      <w:r w:rsidR="004A562B">
        <w:rPr>
          <w:rFonts w:ascii="微软雅黑" w:eastAsia="微软雅黑" w:hAnsi="微软雅黑" w:hint="eastAsia"/>
          <w:b/>
          <w:color w:val="333333"/>
          <w:sz w:val="28"/>
          <w:szCs w:val="28"/>
        </w:rPr>
        <w:t>0</w:t>
      </w:r>
      <w:r w:rsidR="004A562B" w:rsidRPr="00A8424D">
        <w:rPr>
          <w:rFonts w:ascii="微软雅黑" w:eastAsia="微软雅黑" w:hAnsi="微软雅黑" w:hint="eastAsia"/>
          <w:b/>
          <w:color w:val="333333"/>
          <w:sz w:val="28"/>
          <w:szCs w:val="28"/>
        </w:rPr>
        <w:t>名）</w:t>
      </w:r>
    </w:p>
    <w:p w:rsidR="004A562B" w:rsidRPr="00AD075B" w:rsidRDefault="004A562B" w:rsidP="004A562B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AD075B">
        <w:rPr>
          <w:rFonts w:ascii="微软雅黑" w:eastAsia="微软雅黑" w:hAnsi="微软雅黑" w:hint="eastAsia"/>
          <w:b/>
          <w:color w:val="333333"/>
          <w:sz w:val="28"/>
          <w:szCs w:val="28"/>
        </w:rPr>
        <w:t>需求专业：</w:t>
      </w:r>
    </w:p>
    <w:p w:rsidR="004A562B" w:rsidRDefault="004A562B" w:rsidP="004A562B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土木工程/结构工程</w:t>
      </w:r>
      <w:r w:rsidR="00A32A3D">
        <w:rPr>
          <w:rFonts w:ascii="微软雅黑" w:eastAsia="微软雅黑" w:hAnsi="微软雅黑" w:hint="eastAsia"/>
          <w:color w:val="333333"/>
          <w:sz w:val="28"/>
          <w:szCs w:val="28"/>
        </w:rPr>
        <w:t>/工程管理/市场营销</w:t>
      </w:r>
      <w:r w:rsidR="00DC1017">
        <w:rPr>
          <w:rFonts w:ascii="微软雅黑" w:eastAsia="微软雅黑" w:hAnsi="微软雅黑" w:hint="eastAsia"/>
          <w:color w:val="333333"/>
          <w:sz w:val="28"/>
          <w:szCs w:val="28"/>
        </w:rPr>
        <w:t>及相关专业</w:t>
      </w:r>
    </w:p>
    <w:p w:rsidR="004A562B" w:rsidRPr="00EB4D73" w:rsidRDefault="004A562B" w:rsidP="004A562B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b/>
          <w:color w:val="333333"/>
          <w:sz w:val="28"/>
          <w:szCs w:val="28"/>
        </w:rPr>
        <w:t>岗位职责：</w:t>
      </w:r>
    </w:p>
    <w:p w:rsidR="004A562B" w:rsidRPr="00EB4D73" w:rsidRDefault="004A562B" w:rsidP="004A562B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1、</w:t>
      </w:r>
      <w:r w:rsidR="00C66E12">
        <w:rPr>
          <w:rFonts w:ascii="微软雅黑" w:eastAsia="微软雅黑" w:hAnsi="微软雅黑" w:hint="eastAsia"/>
          <w:color w:val="333333"/>
          <w:sz w:val="28"/>
          <w:szCs w:val="28"/>
        </w:rPr>
        <w:t>高延性混凝土加固新技术的全国市场拓展工作，对接设计院及业主单位，完成新技术、新材料相关知识的宣贯；</w:t>
      </w:r>
    </w:p>
    <w:p w:rsidR="004A562B" w:rsidRDefault="004A562B" w:rsidP="004A562B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2、</w:t>
      </w:r>
      <w:r w:rsidR="00480824">
        <w:rPr>
          <w:rFonts w:ascii="微软雅黑" w:eastAsia="微软雅黑" w:hAnsi="微软雅黑" w:hint="eastAsia"/>
          <w:color w:val="333333"/>
          <w:sz w:val="28"/>
          <w:szCs w:val="28"/>
        </w:rPr>
        <w:t>客户渠道的开发</w:t>
      </w:r>
      <w:r w:rsidR="00C66E12">
        <w:rPr>
          <w:rFonts w:ascii="微软雅黑" w:eastAsia="微软雅黑" w:hAnsi="微软雅黑" w:hint="eastAsia"/>
          <w:color w:val="333333"/>
          <w:sz w:val="28"/>
          <w:szCs w:val="28"/>
        </w:rPr>
        <w:t>与维护</w:t>
      </w:r>
      <w:r w:rsidR="00744B1C">
        <w:rPr>
          <w:rFonts w:ascii="微软雅黑" w:eastAsia="微软雅黑" w:hAnsi="微软雅黑" w:hint="eastAsia"/>
          <w:color w:val="333333"/>
          <w:sz w:val="28"/>
          <w:szCs w:val="28"/>
        </w:rPr>
        <w:t>，保持与业主、设计院、施工单位等客户的良好关系，促成项目相关事项</w:t>
      </w:r>
      <w:r w:rsidR="000464FF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:rsidR="00744B1C" w:rsidRPr="00EB4D73" w:rsidRDefault="00744B1C" w:rsidP="004A562B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3、收集市场信息，为公司营销战略规划提供数据，并负责项目的回款工作。</w:t>
      </w:r>
    </w:p>
    <w:p w:rsidR="004A562B" w:rsidRPr="00EB4D73" w:rsidRDefault="004C58E4" w:rsidP="004A562B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任职资格</w:t>
      </w:r>
      <w:r w:rsidR="004A562B" w:rsidRPr="00EB4D73">
        <w:rPr>
          <w:rFonts w:ascii="微软雅黑" w:eastAsia="微软雅黑" w:hAnsi="微软雅黑" w:hint="eastAsia"/>
          <w:b/>
          <w:color w:val="333333"/>
          <w:sz w:val="28"/>
          <w:szCs w:val="28"/>
        </w:rPr>
        <w:t>：</w:t>
      </w:r>
    </w:p>
    <w:p w:rsidR="004A562B" w:rsidRDefault="004A562B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1、本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科及以上学历，</w:t>
      </w:r>
      <w:r w:rsidR="000464FF">
        <w:rPr>
          <w:rFonts w:ascii="微软雅黑" w:eastAsia="微软雅黑" w:hAnsi="微软雅黑" w:hint="eastAsia"/>
          <w:color w:val="333333"/>
          <w:sz w:val="28"/>
          <w:szCs w:val="28"/>
        </w:rPr>
        <w:t>优秀者可放宽条件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；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br/>
        <w:t>2、</w:t>
      </w:r>
      <w:r w:rsidR="00744B1C">
        <w:rPr>
          <w:rFonts w:ascii="微软雅黑" w:eastAsia="微软雅黑" w:hAnsi="微软雅黑" w:hint="eastAsia"/>
          <w:color w:val="333333"/>
          <w:sz w:val="28"/>
          <w:szCs w:val="28"/>
        </w:rPr>
        <w:t>高度的工作热情，</w:t>
      </w:r>
      <w:r w:rsidR="005D4A74">
        <w:rPr>
          <w:rFonts w:ascii="微软雅黑" w:eastAsia="微软雅黑" w:hAnsi="微软雅黑" w:hint="eastAsia"/>
          <w:color w:val="333333"/>
          <w:sz w:val="28"/>
          <w:szCs w:val="28"/>
        </w:rPr>
        <w:t>能吃苦耐劳，</w:t>
      </w:r>
      <w:r w:rsidR="004F6F1D">
        <w:rPr>
          <w:rFonts w:ascii="微软雅黑" w:eastAsia="微软雅黑" w:hAnsi="微软雅黑" w:hint="eastAsia"/>
          <w:color w:val="333333"/>
          <w:sz w:val="28"/>
          <w:szCs w:val="28"/>
        </w:rPr>
        <w:t>有开拓精神，能接受出差</w:t>
      </w:r>
      <w:r w:rsidR="005D4A74">
        <w:rPr>
          <w:rFonts w:ascii="微软雅黑" w:eastAsia="微软雅黑" w:hAnsi="微软雅黑" w:hint="eastAsia"/>
          <w:color w:val="333333"/>
          <w:sz w:val="28"/>
          <w:szCs w:val="28"/>
        </w:rPr>
        <w:t>；</w:t>
      </w:r>
      <w:r w:rsidR="005D4A74" w:rsidRPr="00EB4D73"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br/>
      </w:r>
      <w:r w:rsidR="00C84DB9">
        <w:rPr>
          <w:rFonts w:ascii="微软雅黑" w:eastAsia="微软雅黑" w:hAnsi="微软雅黑" w:hint="eastAsia"/>
          <w:color w:val="333333"/>
          <w:sz w:val="28"/>
          <w:szCs w:val="28"/>
        </w:rPr>
        <w:t>3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r w:rsidR="00C84DB9">
        <w:rPr>
          <w:rFonts w:ascii="微软雅黑" w:eastAsia="微软雅黑" w:hAnsi="微软雅黑" w:hint="eastAsia"/>
          <w:color w:val="333333"/>
          <w:sz w:val="28"/>
          <w:szCs w:val="28"/>
        </w:rPr>
        <w:t>有较强的进取心、学习能力，</w:t>
      </w:r>
      <w:r w:rsidR="005D4A74">
        <w:rPr>
          <w:rFonts w:ascii="微软雅黑" w:eastAsia="微软雅黑" w:hAnsi="微软雅黑" w:hint="eastAsia"/>
          <w:color w:val="333333"/>
          <w:sz w:val="28"/>
          <w:szCs w:val="28"/>
        </w:rPr>
        <w:t>善于沟通，有较强的语言表达能力。</w:t>
      </w:r>
      <w:r w:rsidR="005D4A74"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</w:p>
    <w:p w:rsidR="004A562B" w:rsidRPr="0023187A" w:rsidRDefault="004A562B" w:rsidP="001D7915">
      <w:pPr>
        <w:spacing w:line="580" w:lineRule="exact"/>
        <w:rPr>
          <w:rFonts w:ascii="微软雅黑" w:eastAsia="微软雅黑" w:hAnsi="微软雅黑"/>
          <w:color w:val="333333"/>
          <w:sz w:val="24"/>
          <w:szCs w:val="24"/>
        </w:rPr>
      </w:pPr>
    </w:p>
    <w:p w:rsidR="006F76A9" w:rsidRDefault="00FD59F3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四</w:t>
      </w:r>
      <w:r w:rsidR="00147626"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、</w:t>
      </w:r>
      <w:r w:rsidR="0015649B">
        <w:rPr>
          <w:rFonts w:ascii="微软雅黑" w:eastAsia="微软雅黑" w:hAnsi="微软雅黑" w:hint="eastAsia"/>
          <w:b/>
          <w:color w:val="333333"/>
          <w:sz w:val="28"/>
          <w:szCs w:val="28"/>
        </w:rPr>
        <w:t>助理</w:t>
      </w:r>
      <w:r w:rsidR="00AA77DF">
        <w:rPr>
          <w:rFonts w:ascii="微软雅黑" w:eastAsia="微软雅黑" w:hAnsi="微软雅黑" w:hint="eastAsia"/>
          <w:b/>
          <w:color w:val="333333"/>
          <w:sz w:val="28"/>
          <w:szCs w:val="28"/>
        </w:rPr>
        <w:t>研发工程师</w:t>
      </w:r>
      <w:r w:rsidR="006F76A9"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（</w:t>
      </w:r>
      <w:r w:rsidR="008D430C">
        <w:rPr>
          <w:rFonts w:ascii="微软雅黑" w:eastAsia="微软雅黑" w:hAnsi="微软雅黑" w:hint="eastAsia"/>
          <w:b/>
          <w:color w:val="333333"/>
          <w:sz w:val="28"/>
          <w:szCs w:val="28"/>
        </w:rPr>
        <w:t>5</w:t>
      </w:r>
      <w:r w:rsidR="006F76A9"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名）</w:t>
      </w:r>
    </w:p>
    <w:p w:rsidR="009A3132" w:rsidRPr="00AD075B" w:rsidRDefault="009A3132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AD075B">
        <w:rPr>
          <w:rFonts w:ascii="微软雅黑" w:eastAsia="微软雅黑" w:hAnsi="微软雅黑" w:hint="eastAsia"/>
          <w:b/>
          <w:color w:val="333333"/>
          <w:sz w:val="28"/>
          <w:szCs w:val="28"/>
        </w:rPr>
        <w:t>需求专业：</w:t>
      </w:r>
    </w:p>
    <w:p w:rsidR="009A3132" w:rsidRDefault="004C1998" w:rsidP="001D7915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无机非金属材料</w:t>
      </w:r>
      <w:r w:rsidR="009A3132">
        <w:rPr>
          <w:rFonts w:ascii="微软雅黑" w:eastAsia="微软雅黑" w:hAnsi="微软雅黑" w:hint="eastAsia"/>
          <w:color w:val="333333"/>
          <w:sz w:val="28"/>
          <w:szCs w:val="28"/>
        </w:rPr>
        <w:t>/</w:t>
      </w:r>
      <w:r w:rsidR="00465A31">
        <w:rPr>
          <w:rFonts w:ascii="微软雅黑" w:eastAsia="微软雅黑" w:hAnsi="微软雅黑" w:hint="eastAsia"/>
          <w:color w:val="333333"/>
          <w:sz w:val="28"/>
          <w:szCs w:val="28"/>
        </w:rPr>
        <w:t>材料科学与工程/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材料</w:t>
      </w:r>
      <w:r w:rsidR="00465A31">
        <w:rPr>
          <w:rFonts w:ascii="微软雅黑" w:eastAsia="微软雅黑" w:hAnsi="微软雅黑" w:hint="eastAsia"/>
          <w:color w:val="333333"/>
          <w:sz w:val="28"/>
          <w:szCs w:val="28"/>
        </w:rPr>
        <w:t>化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学/土木工程</w:t>
      </w:r>
    </w:p>
    <w:p w:rsidR="006F76A9" w:rsidRPr="009A3132" w:rsidRDefault="006F76A9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岗位职责：</w:t>
      </w:r>
    </w:p>
    <w:p w:rsidR="00FD59F3" w:rsidRPr="00044FA0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1、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按市场需求开展研发项目的研究和开发</w:t>
      </w:r>
      <w:r w:rsidRPr="00044FA0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；</w:t>
      </w:r>
    </w:p>
    <w:p w:rsidR="00FD59F3" w:rsidRPr="00044FA0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负责或参与具体研发项目的实施</w:t>
      </w:r>
      <w:r w:rsidRPr="00044FA0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；</w:t>
      </w:r>
    </w:p>
    <w:p w:rsidR="00FD59F3" w:rsidRPr="00044FA0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3、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负责或参与研发成果的推广与应用，进行跟踪和评估</w:t>
      </w:r>
      <w:r w:rsidRPr="00044FA0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；</w:t>
      </w:r>
    </w:p>
    <w:p w:rsidR="00FD59F3" w:rsidRDefault="00FD59F3" w:rsidP="00FD59F3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4、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跟踪行业最前沿的技术动态，并不断完善科研成果</w:t>
      </w:r>
      <w:r w:rsidRPr="00044FA0">
        <w:rPr>
          <w:rFonts w:ascii="微软雅黑" w:eastAsia="微软雅黑" w:hAnsi="微软雅黑" w:cs="Times New Roman"/>
          <w:color w:val="333333"/>
          <w:sz w:val="28"/>
          <w:szCs w:val="28"/>
        </w:rPr>
        <w:t>。</w:t>
      </w:r>
    </w:p>
    <w:p w:rsidR="006F76A9" w:rsidRPr="009A3132" w:rsidRDefault="00044FA0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任职资格</w:t>
      </w:r>
      <w:r w:rsidR="006F76A9" w:rsidRPr="009A3132">
        <w:rPr>
          <w:rFonts w:ascii="微软雅黑" w:eastAsia="微软雅黑" w:hAnsi="微软雅黑"/>
          <w:b/>
          <w:color w:val="333333"/>
          <w:sz w:val="28"/>
          <w:szCs w:val="28"/>
        </w:rPr>
        <w:t>：</w:t>
      </w:r>
    </w:p>
    <w:p w:rsidR="002D7942" w:rsidRPr="002D7942" w:rsidRDefault="002D7942" w:rsidP="002D7942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1、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t>大学</w:t>
      </w:r>
      <w:r w:rsidRPr="002D7942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本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t>科或以上学历，无机非金属材料、建筑材料、土木工程等相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lastRenderedPageBreak/>
        <w:t>关专业；</w:t>
      </w:r>
    </w:p>
    <w:p w:rsidR="002D7942" w:rsidRPr="002D7942" w:rsidRDefault="002D7942" w:rsidP="002D7942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2、</w:t>
      </w:r>
      <w:r w:rsidRPr="002D7942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有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t>研发、试验</w:t>
      </w:r>
      <w:r w:rsidRPr="002D7942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等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t>相关工作经验</w:t>
      </w:r>
      <w:r w:rsidRPr="002D7942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或者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t>非金属材料试验经验优先考虑</w:t>
      </w:r>
      <w:r w:rsidRPr="002D7942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；</w:t>
      </w:r>
    </w:p>
    <w:p w:rsidR="002D7942" w:rsidRPr="002D7942" w:rsidRDefault="002D7942" w:rsidP="002D7942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3、</w:t>
      </w:r>
      <w:r w:rsidRPr="002D7942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较强的中英文文献查阅、分析和整理能力；</w:t>
      </w:r>
    </w:p>
    <w:p w:rsidR="006F76A9" w:rsidRDefault="002D7942" w:rsidP="002D7942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4、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t>工作认真负责、有较强的责任心和逻辑思维能力，性格开朗，良好的语言表达能力及沟通协调能力，具备一定的数据处理、统计分析能力。</w:t>
      </w:r>
    </w:p>
    <w:p w:rsidR="00CD1874" w:rsidRDefault="00CD1874" w:rsidP="004C1998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</w:p>
    <w:p w:rsidR="00FD59F3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五</w:t>
      </w:r>
      <w:r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销售助理</w:t>
      </w:r>
      <w:r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5</w:t>
      </w:r>
      <w:r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名）</w:t>
      </w:r>
    </w:p>
    <w:p w:rsidR="00FD59F3" w:rsidRPr="00AD075B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AD075B">
        <w:rPr>
          <w:rFonts w:ascii="微软雅黑" w:eastAsia="微软雅黑" w:hAnsi="微软雅黑" w:hint="eastAsia"/>
          <w:b/>
          <w:color w:val="333333"/>
          <w:sz w:val="28"/>
          <w:szCs w:val="28"/>
        </w:rPr>
        <w:t>需求专业：</w:t>
      </w:r>
    </w:p>
    <w:p w:rsidR="00FD59F3" w:rsidRDefault="00FD59F3" w:rsidP="00FD59F3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统计学/贸易/营销/计算机</w:t>
      </w:r>
      <w:r w:rsidR="00D00BC3">
        <w:rPr>
          <w:rFonts w:ascii="微软雅黑" w:eastAsia="微软雅黑" w:hAnsi="微软雅黑" w:hint="eastAsia"/>
          <w:color w:val="333333"/>
          <w:sz w:val="28"/>
          <w:szCs w:val="28"/>
        </w:rPr>
        <w:t>及相关专业</w:t>
      </w:r>
    </w:p>
    <w:p w:rsidR="00FD59F3" w:rsidRPr="009A3132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岗位职责：</w:t>
      </w:r>
    </w:p>
    <w:p w:rsidR="00FD59F3" w:rsidRPr="00044FA0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1、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为营销提供全面的销售支持</w:t>
      </w:r>
      <w:r w:rsidRPr="00044FA0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；</w:t>
      </w:r>
    </w:p>
    <w:p w:rsidR="00FD59F3" w:rsidRPr="00044FA0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组织市场调研，及时掌握市场动态</w:t>
      </w:r>
      <w:r w:rsidRPr="00044FA0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；</w:t>
      </w:r>
    </w:p>
    <w:p w:rsidR="00FD59F3" w:rsidRPr="00044FA0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3、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收集、整理、归纳客户资料，做好售后服务</w:t>
      </w:r>
      <w:r w:rsidR="00C27FFE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。</w:t>
      </w:r>
    </w:p>
    <w:p w:rsidR="00FD59F3" w:rsidRPr="009A3132" w:rsidRDefault="00FD59F3" w:rsidP="00FD59F3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任职资格</w:t>
      </w:r>
      <w:r w:rsidRPr="009A3132">
        <w:rPr>
          <w:rFonts w:ascii="微软雅黑" w:eastAsia="微软雅黑" w:hAnsi="微软雅黑"/>
          <w:b/>
          <w:color w:val="333333"/>
          <w:sz w:val="28"/>
          <w:szCs w:val="28"/>
        </w:rPr>
        <w:t>：</w:t>
      </w:r>
    </w:p>
    <w:p w:rsidR="00FD59F3" w:rsidRPr="002D7942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1、</w:t>
      </w:r>
      <w:r w:rsidRPr="00EB4D73">
        <w:rPr>
          <w:rFonts w:ascii="微软雅黑" w:eastAsia="微软雅黑" w:hAnsi="微软雅黑" w:hint="eastAsia"/>
          <w:color w:val="333333"/>
          <w:sz w:val="28"/>
          <w:szCs w:val="28"/>
        </w:rPr>
        <w:t>本</w:t>
      </w:r>
      <w:r w:rsidRPr="00EB4D73">
        <w:rPr>
          <w:rFonts w:ascii="微软雅黑" w:eastAsia="微软雅黑" w:hAnsi="微软雅黑"/>
          <w:color w:val="333333"/>
          <w:sz w:val="28"/>
          <w:szCs w:val="28"/>
        </w:rPr>
        <w:t>科及以上学历，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优秀者可放宽条件</w:t>
      </w:r>
      <w:r w:rsidRPr="002D7942">
        <w:rPr>
          <w:rFonts w:ascii="微软雅黑" w:eastAsia="微软雅黑" w:hAnsi="微软雅黑" w:cs="Times New Roman"/>
          <w:color w:val="333333"/>
          <w:sz w:val="28"/>
          <w:szCs w:val="28"/>
        </w:rPr>
        <w:t>；</w:t>
      </w:r>
    </w:p>
    <w:p w:rsidR="00FD59F3" w:rsidRPr="002D7942" w:rsidRDefault="00FD59F3" w:rsidP="00FD59F3">
      <w:pPr>
        <w:spacing w:line="580" w:lineRule="exact"/>
        <w:rPr>
          <w:rFonts w:ascii="微软雅黑" w:eastAsia="微软雅黑" w:hAnsi="微软雅黑" w:cs="Times New Roman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2、</w:t>
      </w:r>
      <w:r>
        <w:rPr>
          <w:rFonts w:ascii="微软雅黑" w:eastAsia="微软雅黑" w:hAnsi="微软雅黑" w:cs="Times New Roman" w:hint="eastAsia"/>
          <w:color w:val="333333"/>
          <w:sz w:val="28"/>
          <w:szCs w:val="28"/>
        </w:rPr>
        <w:t>较强的数据统计分析能力、良好的沟通协调能力</w:t>
      </w:r>
      <w:r w:rsidRPr="002D7942">
        <w:rPr>
          <w:rFonts w:ascii="微软雅黑" w:eastAsia="微软雅黑" w:hAnsi="微软雅黑" w:cs="Times New Roman" w:hint="eastAsia"/>
          <w:color w:val="333333"/>
          <w:sz w:val="28"/>
          <w:szCs w:val="28"/>
        </w:rPr>
        <w:t>；</w:t>
      </w:r>
    </w:p>
    <w:p w:rsidR="006F76A9" w:rsidRPr="009A3132" w:rsidRDefault="0015568C" w:rsidP="001D7915">
      <w:pPr>
        <w:spacing w:line="580" w:lineRule="exact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联系方式</w:t>
      </w:r>
      <w:r w:rsidR="009A3132" w:rsidRPr="009A3132">
        <w:rPr>
          <w:rFonts w:ascii="微软雅黑" w:eastAsia="微软雅黑" w:hAnsi="微软雅黑" w:hint="eastAsia"/>
          <w:b/>
          <w:color w:val="333333"/>
          <w:sz w:val="28"/>
          <w:szCs w:val="28"/>
        </w:rPr>
        <w:t>：</w:t>
      </w:r>
    </w:p>
    <w:p w:rsidR="0015568C" w:rsidRDefault="0015568C" w:rsidP="0015568C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联系电话：029-83288705       </w:t>
      </w:r>
    </w:p>
    <w:p w:rsidR="0015568C" w:rsidRPr="00AD4EAB" w:rsidRDefault="0015568C" w:rsidP="0015568C">
      <w:pPr>
        <w:spacing w:line="580" w:lineRule="exact"/>
        <w:ind w:firstLineChars="500" w:firstLine="1400"/>
        <w:rPr>
          <w:rFonts w:ascii="微软雅黑" w:eastAsia="微软雅黑" w:hAnsi="微软雅黑"/>
          <w:sz w:val="28"/>
          <w:szCs w:val="28"/>
        </w:rPr>
      </w:pPr>
      <w:r w:rsidRPr="00AD4EAB">
        <w:rPr>
          <w:rFonts w:ascii="微软雅黑" w:eastAsia="微软雅黑" w:hAnsi="微软雅黑"/>
          <w:sz w:val="28"/>
          <w:szCs w:val="28"/>
        </w:rPr>
        <w:t>18823438001</w:t>
      </w:r>
      <w:r w:rsidRPr="00AD4EAB">
        <w:rPr>
          <w:rFonts w:ascii="微软雅黑" w:eastAsia="微软雅黑" w:hAnsi="微软雅黑" w:hint="eastAsia"/>
          <w:sz w:val="28"/>
          <w:szCs w:val="28"/>
        </w:rPr>
        <w:t>（微信同号）</w:t>
      </w:r>
    </w:p>
    <w:p w:rsidR="0015568C" w:rsidRPr="00AD4EAB" w:rsidRDefault="0015568C" w:rsidP="0015568C">
      <w:pPr>
        <w:spacing w:line="580" w:lineRule="exact"/>
        <w:ind w:firstLineChars="500" w:firstLine="1400"/>
        <w:rPr>
          <w:rFonts w:ascii="微软雅黑" w:eastAsia="微软雅黑" w:hAnsi="微软雅黑"/>
          <w:sz w:val="28"/>
          <w:szCs w:val="28"/>
        </w:rPr>
      </w:pPr>
      <w:r w:rsidRPr="00AD4EAB">
        <w:rPr>
          <w:rFonts w:ascii="微软雅黑" w:eastAsia="微软雅黑" w:hAnsi="微软雅黑" w:hint="eastAsia"/>
          <w:sz w:val="28"/>
          <w:szCs w:val="28"/>
        </w:rPr>
        <w:t>17719571386（微信同号）</w:t>
      </w:r>
    </w:p>
    <w:p w:rsidR="0015568C" w:rsidRPr="009A3132" w:rsidRDefault="0015568C" w:rsidP="0015568C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联系</w:t>
      </w:r>
      <w:r w:rsidRPr="009A3132">
        <w:rPr>
          <w:rFonts w:ascii="微软雅黑" w:eastAsia="微软雅黑" w:hAnsi="微软雅黑" w:hint="eastAsia"/>
          <w:color w:val="333333"/>
          <w:sz w:val="28"/>
          <w:szCs w:val="28"/>
        </w:rPr>
        <w:t>邮箱：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whtmhr@126.com</w:t>
      </w:r>
    </w:p>
    <w:p w:rsidR="0015568C" w:rsidRPr="009A3132" w:rsidRDefault="0015568C" w:rsidP="0015568C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联系地址</w:t>
      </w:r>
      <w:r w:rsidRPr="009A3132">
        <w:rPr>
          <w:rFonts w:ascii="微软雅黑" w:eastAsia="微软雅黑" w:hAnsi="微软雅黑" w:hint="eastAsia"/>
          <w:color w:val="333333"/>
          <w:sz w:val="28"/>
          <w:szCs w:val="28"/>
        </w:rPr>
        <w:t>：</w:t>
      </w:r>
      <w:r w:rsidRPr="009A3132">
        <w:rPr>
          <w:rFonts w:ascii="微软雅黑" w:eastAsia="微软雅黑" w:hAnsi="微软雅黑"/>
          <w:color w:val="333333"/>
          <w:sz w:val="28"/>
          <w:szCs w:val="28"/>
        </w:rPr>
        <w:t>西安市碑林区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雁塔路13号建科大厦20层</w:t>
      </w:r>
    </w:p>
    <w:p w:rsidR="0015568C" w:rsidRPr="009A3132" w:rsidRDefault="0015568C" w:rsidP="0015568C">
      <w:pPr>
        <w:spacing w:line="58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9A3132">
        <w:rPr>
          <w:rFonts w:ascii="微软雅黑" w:eastAsia="微软雅黑" w:hAnsi="微软雅黑" w:hint="eastAsia"/>
          <w:color w:val="333333"/>
          <w:sz w:val="28"/>
          <w:szCs w:val="28"/>
        </w:rPr>
        <w:t>公众号：</w:t>
      </w:r>
      <w:proofErr w:type="spellStart"/>
      <w:r w:rsidRPr="009A3132">
        <w:rPr>
          <w:rFonts w:ascii="微软雅黑" w:eastAsia="微软雅黑" w:hAnsi="微软雅黑" w:hint="eastAsia"/>
          <w:color w:val="333333"/>
          <w:sz w:val="28"/>
          <w:szCs w:val="28"/>
        </w:rPr>
        <w:t>XiAnWHTM</w:t>
      </w:r>
      <w:proofErr w:type="spellEnd"/>
    </w:p>
    <w:p w:rsidR="00904306" w:rsidRPr="0015568C" w:rsidRDefault="0015568C" w:rsidP="001D7915">
      <w:pPr>
        <w:spacing w:line="580" w:lineRule="exact"/>
      </w:pPr>
      <w:r w:rsidRPr="009A3132">
        <w:rPr>
          <w:rFonts w:ascii="微软雅黑" w:eastAsia="微软雅黑" w:hAnsi="微软雅黑" w:hint="eastAsia"/>
          <w:color w:val="333333"/>
          <w:sz w:val="28"/>
          <w:szCs w:val="28"/>
        </w:rPr>
        <w:t>公司网址：</w:t>
      </w:r>
      <w:hyperlink r:id="rId7" w:history="1">
        <w:r w:rsidRPr="009A3132">
          <w:rPr>
            <w:rFonts w:hint="eastAsia"/>
            <w:color w:val="333333"/>
            <w:sz w:val="28"/>
            <w:szCs w:val="28"/>
          </w:rPr>
          <w:t>www.wuhetumu.com</w:t>
        </w:r>
      </w:hyperlink>
    </w:p>
    <w:sectPr w:rsidR="00904306" w:rsidRPr="0015568C" w:rsidSect="002C732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56" w:rsidRDefault="00811756" w:rsidP="006F76A9">
      <w:r>
        <w:separator/>
      </w:r>
    </w:p>
  </w:endnote>
  <w:endnote w:type="continuationSeparator" w:id="0">
    <w:p w:rsidR="00811756" w:rsidRDefault="00811756" w:rsidP="006F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56" w:rsidRDefault="00811756" w:rsidP="006F76A9">
      <w:r>
        <w:separator/>
      </w:r>
    </w:p>
  </w:footnote>
  <w:footnote w:type="continuationSeparator" w:id="0">
    <w:p w:rsidR="00811756" w:rsidRDefault="00811756" w:rsidP="006F7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9F0"/>
    <w:multiLevelType w:val="hybridMultilevel"/>
    <w:tmpl w:val="8886E9E0"/>
    <w:lvl w:ilvl="0" w:tplc="CF9C3E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E86F1C"/>
    <w:multiLevelType w:val="hybridMultilevel"/>
    <w:tmpl w:val="8886E9E0"/>
    <w:lvl w:ilvl="0" w:tplc="CF9C3E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6A9"/>
    <w:rsid w:val="00036D90"/>
    <w:rsid w:val="00043435"/>
    <w:rsid w:val="00044FA0"/>
    <w:rsid w:val="000464FF"/>
    <w:rsid w:val="00046AC6"/>
    <w:rsid w:val="00061FB6"/>
    <w:rsid w:val="00073070"/>
    <w:rsid w:val="00077CF1"/>
    <w:rsid w:val="00085393"/>
    <w:rsid w:val="00092C34"/>
    <w:rsid w:val="000D6688"/>
    <w:rsid w:val="000F485B"/>
    <w:rsid w:val="001019C0"/>
    <w:rsid w:val="001318C0"/>
    <w:rsid w:val="00147626"/>
    <w:rsid w:val="0015568C"/>
    <w:rsid w:val="0015649B"/>
    <w:rsid w:val="00156D42"/>
    <w:rsid w:val="00157B47"/>
    <w:rsid w:val="0016408E"/>
    <w:rsid w:val="00192800"/>
    <w:rsid w:val="001928FC"/>
    <w:rsid w:val="001B6A27"/>
    <w:rsid w:val="001D7915"/>
    <w:rsid w:val="00200D70"/>
    <w:rsid w:val="0023187A"/>
    <w:rsid w:val="00236B6A"/>
    <w:rsid w:val="00253C2E"/>
    <w:rsid w:val="002821B7"/>
    <w:rsid w:val="002921D5"/>
    <w:rsid w:val="002A2599"/>
    <w:rsid w:val="002A6B37"/>
    <w:rsid w:val="002B3A3E"/>
    <w:rsid w:val="002C4CDC"/>
    <w:rsid w:val="002D7942"/>
    <w:rsid w:val="002E2B9C"/>
    <w:rsid w:val="002E6F69"/>
    <w:rsid w:val="003161C7"/>
    <w:rsid w:val="00322A28"/>
    <w:rsid w:val="00325B71"/>
    <w:rsid w:val="00332173"/>
    <w:rsid w:val="00392E71"/>
    <w:rsid w:val="00395A10"/>
    <w:rsid w:val="00395D10"/>
    <w:rsid w:val="003A0417"/>
    <w:rsid w:val="003A1DD5"/>
    <w:rsid w:val="003B7ED9"/>
    <w:rsid w:val="003D34F3"/>
    <w:rsid w:val="003E32BA"/>
    <w:rsid w:val="0042231D"/>
    <w:rsid w:val="00430749"/>
    <w:rsid w:val="00432DC3"/>
    <w:rsid w:val="00435553"/>
    <w:rsid w:val="0045367F"/>
    <w:rsid w:val="00462C41"/>
    <w:rsid w:val="00465A31"/>
    <w:rsid w:val="00480824"/>
    <w:rsid w:val="004A562B"/>
    <w:rsid w:val="004C1998"/>
    <w:rsid w:val="004C58E4"/>
    <w:rsid w:val="004D0A8C"/>
    <w:rsid w:val="004F5052"/>
    <w:rsid w:val="004F6F1D"/>
    <w:rsid w:val="005170E0"/>
    <w:rsid w:val="005367DA"/>
    <w:rsid w:val="00537010"/>
    <w:rsid w:val="00540801"/>
    <w:rsid w:val="00544CE9"/>
    <w:rsid w:val="00555A57"/>
    <w:rsid w:val="00570B4E"/>
    <w:rsid w:val="00590FA4"/>
    <w:rsid w:val="005B6208"/>
    <w:rsid w:val="005C0183"/>
    <w:rsid w:val="005C5578"/>
    <w:rsid w:val="005D4A74"/>
    <w:rsid w:val="005E2199"/>
    <w:rsid w:val="006053C5"/>
    <w:rsid w:val="00617A99"/>
    <w:rsid w:val="006376B3"/>
    <w:rsid w:val="006422F5"/>
    <w:rsid w:val="006814DA"/>
    <w:rsid w:val="00687E8C"/>
    <w:rsid w:val="006966D4"/>
    <w:rsid w:val="006B7317"/>
    <w:rsid w:val="006F76A9"/>
    <w:rsid w:val="007020B5"/>
    <w:rsid w:val="00716E33"/>
    <w:rsid w:val="00721CCC"/>
    <w:rsid w:val="00736764"/>
    <w:rsid w:val="00737BEE"/>
    <w:rsid w:val="00744B1C"/>
    <w:rsid w:val="00766B1C"/>
    <w:rsid w:val="00786783"/>
    <w:rsid w:val="007A5818"/>
    <w:rsid w:val="007C119F"/>
    <w:rsid w:val="007E6CA9"/>
    <w:rsid w:val="007F408C"/>
    <w:rsid w:val="007F4422"/>
    <w:rsid w:val="008046FC"/>
    <w:rsid w:val="00807238"/>
    <w:rsid w:val="008101F8"/>
    <w:rsid w:val="00811756"/>
    <w:rsid w:val="00864557"/>
    <w:rsid w:val="00884163"/>
    <w:rsid w:val="008B7A66"/>
    <w:rsid w:val="008B7B79"/>
    <w:rsid w:val="008D3162"/>
    <w:rsid w:val="008D430C"/>
    <w:rsid w:val="00904306"/>
    <w:rsid w:val="00912B6A"/>
    <w:rsid w:val="00913C80"/>
    <w:rsid w:val="00931621"/>
    <w:rsid w:val="00942AFA"/>
    <w:rsid w:val="00974792"/>
    <w:rsid w:val="009922DD"/>
    <w:rsid w:val="009A3132"/>
    <w:rsid w:val="009A731E"/>
    <w:rsid w:val="009B376C"/>
    <w:rsid w:val="009D4CCD"/>
    <w:rsid w:val="009F0AE7"/>
    <w:rsid w:val="009F2D1A"/>
    <w:rsid w:val="00A2296B"/>
    <w:rsid w:val="00A32498"/>
    <w:rsid w:val="00A32A3D"/>
    <w:rsid w:val="00A5721B"/>
    <w:rsid w:val="00A8424D"/>
    <w:rsid w:val="00AA77DF"/>
    <w:rsid w:val="00AA7D86"/>
    <w:rsid w:val="00AD075B"/>
    <w:rsid w:val="00AD73B3"/>
    <w:rsid w:val="00AE025C"/>
    <w:rsid w:val="00AF4219"/>
    <w:rsid w:val="00AF7984"/>
    <w:rsid w:val="00B0144B"/>
    <w:rsid w:val="00B218C4"/>
    <w:rsid w:val="00B227D1"/>
    <w:rsid w:val="00B662AD"/>
    <w:rsid w:val="00B871F8"/>
    <w:rsid w:val="00BD12CA"/>
    <w:rsid w:val="00BD361E"/>
    <w:rsid w:val="00BF1458"/>
    <w:rsid w:val="00BF7050"/>
    <w:rsid w:val="00C11891"/>
    <w:rsid w:val="00C27FFE"/>
    <w:rsid w:val="00C42794"/>
    <w:rsid w:val="00C449CA"/>
    <w:rsid w:val="00C451F5"/>
    <w:rsid w:val="00C47533"/>
    <w:rsid w:val="00C66E12"/>
    <w:rsid w:val="00C84DB9"/>
    <w:rsid w:val="00CC04E3"/>
    <w:rsid w:val="00CD1874"/>
    <w:rsid w:val="00D00BC3"/>
    <w:rsid w:val="00D17C81"/>
    <w:rsid w:val="00D2732B"/>
    <w:rsid w:val="00D43E25"/>
    <w:rsid w:val="00D44343"/>
    <w:rsid w:val="00D54051"/>
    <w:rsid w:val="00D64A0F"/>
    <w:rsid w:val="00D66C87"/>
    <w:rsid w:val="00D70835"/>
    <w:rsid w:val="00D812B5"/>
    <w:rsid w:val="00D83093"/>
    <w:rsid w:val="00D861DB"/>
    <w:rsid w:val="00DC1017"/>
    <w:rsid w:val="00DC12C5"/>
    <w:rsid w:val="00DC3C19"/>
    <w:rsid w:val="00E525C8"/>
    <w:rsid w:val="00E52B36"/>
    <w:rsid w:val="00E544FA"/>
    <w:rsid w:val="00E61254"/>
    <w:rsid w:val="00E973C8"/>
    <w:rsid w:val="00EB4D73"/>
    <w:rsid w:val="00EC5DFE"/>
    <w:rsid w:val="00EF7EF1"/>
    <w:rsid w:val="00F27971"/>
    <w:rsid w:val="00F56D71"/>
    <w:rsid w:val="00F607BF"/>
    <w:rsid w:val="00F6154A"/>
    <w:rsid w:val="00F615C7"/>
    <w:rsid w:val="00F82B82"/>
    <w:rsid w:val="00FA2C69"/>
    <w:rsid w:val="00FA512B"/>
    <w:rsid w:val="00FC00F4"/>
    <w:rsid w:val="00FC505A"/>
    <w:rsid w:val="00FD59F3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6A9"/>
    <w:rPr>
      <w:sz w:val="18"/>
      <w:szCs w:val="18"/>
    </w:rPr>
  </w:style>
  <w:style w:type="character" w:styleId="a5">
    <w:name w:val="Hyperlink"/>
    <w:basedOn w:val="a0"/>
    <w:uiPriority w:val="99"/>
    <w:unhideWhenUsed/>
    <w:rsid w:val="006F76A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5A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5A5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04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hetum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419</Words>
  <Characters>2391</Characters>
  <Application>Microsoft Office Word</Application>
  <DocSecurity>0</DocSecurity>
  <Lines>19</Lines>
  <Paragraphs>5</Paragraphs>
  <ScaleCrop>false</ScaleCrop>
  <Company>MS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107</cp:revision>
  <dcterms:created xsi:type="dcterms:W3CDTF">2017-11-23T01:18:00Z</dcterms:created>
  <dcterms:modified xsi:type="dcterms:W3CDTF">2019-11-04T08:26:00Z</dcterms:modified>
</cp:coreProperties>
</file>