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9051" w14:textId="4F9F8A71" w:rsidR="00394EE4" w:rsidRDefault="000D4BDA" w:rsidP="00394EE4">
      <w:pPr>
        <w:widowControl/>
        <w:snapToGrid w:val="0"/>
        <w:spacing w:line="360" w:lineRule="auto"/>
        <w:rPr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80A0439" wp14:editId="5237F802">
            <wp:extent cx="866692" cy="759835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11" cy="8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E1AA" w14:textId="483244A2" w:rsidR="00394EE4" w:rsidRDefault="00394EE4" w:rsidP="000D4BDA">
      <w:pPr>
        <w:widowControl/>
        <w:snapToGrid w:val="0"/>
        <w:spacing w:line="360" w:lineRule="auto"/>
        <w:ind w:firstLineChars="500" w:firstLine="2600"/>
        <w:rPr>
          <w:rFonts w:cs="宋体"/>
          <w:b/>
          <w:color w:val="000000"/>
          <w:kern w:val="0"/>
          <w:sz w:val="52"/>
          <w:szCs w:val="52"/>
        </w:rPr>
      </w:pPr>
      <w:r>
        <w:rPr>
          <w:rFonts w:cs="宋体" w:hint="eastAsia"/>
          <w:b/>
          <w:color w:val="000000"/>
          <w:kern w:val="0"/>
          <w:sz w:val="52"/>
          <w:szCs w:val="52"/>
        </w:rPr>
        <w:t>英科医疗招聘</w:t>
      </w:r>
    </w:p>
    <w:p w14:paraId="5E2BB9A2" w14:textId="7761483A" w:rsidR="00394EE4" w:rsidRDefault="00394EE4" w:rsidP="00394EE4">
      <w:pPr>
        <w:widowControl/>
        <w:snapToGrid w:val="0"/>
        <w:spacing w:line="360" w:lineRule="auto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公司介绍</w:t>
      </w:r>
    </w:p>
    <w:p w14:paraId="3DA2C70E" w14:textId="7DDA11BB" w:rsidR="00394EE4" w:rsidRPr="000D4BDA" w:rsidRDefault="00394EE4" w:rsidP="000D4BDA">
      <w:pPr>
        <w:ind w:firstLineChars="200" w:firstLine="480"/>
        <w:rPr>
          <w:rFonts w:ascii="宋体" w:hAnsi="宋体"/>
          <w:sz w:val="24"/>
          <w:szCs w:val="24"/>
        </w:rPr>
      </w:pPr>
      <w:r w:rsidRPr="000D4BDA">
        <w:rPr>
          <w:rFonts w:ascii="宋体" w:hAnsi="宋体" w:hint="eastAsia"/>
          <w:sz w:val="24"/>
          <w:szCs w:val="24"/>
        </w:rPr>
        <w:t>英科医疗科技股份有限公司，是一家致力于医疗耗材研发、生产、销售的高科技制造企业，</w:t>
      </w:r>
      <w:r w:rsidRPr="000D4BDA">
        <w:rPr>
          <w:rFonts w:ascii="宋体" w:hAnsi="宋体"/>
          <w:sz w:val="24"/>
          <w:szCs w:val="24"/>
        </w:rPr>
        <w:t>是深圳证券交易所上市企业</w:t>
      </w:r>
      <w:r w:rsidRPr="000D4BDA">
        <w:rPr>
          <w:rFonts w:ascii="宋体" w:hAnsi="宋体" w:hint="eastAsia"/>
          <w:sz w:val="24"/>
          <w:szCs w:val="24"/>
        </w:rPr>
        <w:t>（股票代码</w:t>
      </w:r>
      <w:r w:rsidRPr="000D4BDA">
        <w:rPr>
          <w:rFonts w:ascii="宋体" w:hAnsi="宋体"/>
          <w:sz w:val="24"/>
          <w:szCs w:val="24"/>
        </w:rPr>
        <w:t>：</w:t>
      </w:r>
      <w:r w:rsidRPr="000D4BDA">
        <w:rPr>
          <w:rFonts w:ascii="宋体" w:hAnsi="宋体" w:hint="eastAsia"/>
          <w:sz w:val="24"/>
          <w:szCs w:val="24"/>
        </w:rPr>
        <w:t>300677</w:t>
      </w:r>
      <w:r w:rsidRPr="000D4BDA">
        <w:rPr>
          <w:rFonts w:ascii="宋体" w:hAnsi="宋体" w:hint="eastAsia"/>
          <w:sz w:val="24"/>
          <w:szCs w:val="24"/>
        </w:rPr>
        <w:t>）</w:t>
      </w:r>
      <w:r w:rsidRPr="000D4BDA">
        <w:rPr>
          <w:rFonts w:ascii="宋体" w:hAnsi="宋体"/>
          <w:sz w:val="24"/>
          <w:szCs w:val="24"/>
        </w:rPr>
        <w:t>，</w:t>
      </w:r>
      <w:r w:rsidRPr="000D4BDA">
        <w:rPr>
          <w:rFonts w:ascii="宋体" w:hAnsi="宋体" w:hint="eastAsia"/>
          <w:sz w:val="24"/>
          <w:szCs w:val="24"/>
        </w:rPr>
        <w:t>于</w:t>
      </w:r>
      <w:r w:rsidRPr="000D4BDA">
        <w:rPr>
          <w:rFonts w:ascii="宋体" w:hAnsi="宋体" w:hint="eastAsia"/>
          <w:sz w:val="24"/>
          <w:szCs w:val="24"/>
        </w:rPr>
        <w:t>2009</w:t>
      </w:r>
      <w:r w:rsidRPr="000D4BDA">
        <w:rPr>
          <w:rFonts w:ascii="宋体" w:hAnsi="宋体" w:hint="eastAsia"/>
          <w:sz w:val="24"/>
          <w:szCs w:val="24"/>
        </w:rPr>
        <w:t>年</w:t>
      </w:r>
      <w:r w:rsidRPr="000D4BDA">
        <w:rPr>
          <w:rFonts w:ascii="宋体" w:hAnsi="宋体"/>
          <w:sz w:val="24"/>
          <w:szCs w:val="24"/>
        </w:rPr>
        <w:t>在山东省淄博市成立，</w:t>
      </w:r>
      <w:r w:rsidRPr="000D4BDA">
        <w:rPr>
          <w:rFonts w:ascii="宋体" w:hAnsi="宋体" w:hint="eastAsia"/>
          <w:sz w:val="24"/>
          <w:szCs w:val="24"/>
        </w:rPr>
        <w:t>前身为</w:t>
      </w:r>
      <w:r w:rsidRPr="000D4BDA">
        <w:rPr>
          <w:rFonts w:ascii="宋体" w:hAnsi="宋体" w:hint="eastAsia"/>
          <w:sz w:val="24"/>
          <w:szCs w:val="24"/>
        </w:rPr>
        <w:t>1993</w:t>
      </w:r>
      <w:r w:rsidRPr="000D4BDA">
        <w:rPr>
          <w:rFonts w:ascii="宋体" w:hAnsi="宋体" w:hint="eastAsia"/>
          <w:sz w:val="24"/>
          <w:szCs w:val="24"/>
        </w:rPr>
        <w:t>年在美国加州成立的美国标准医疗有限公司。主营业务涵盖</w:t>
      </w:r>
      <w:r w:rsidRPr="000D4BDA">
        <w:rPr>
          <w:rFonts w:ascii="宋体" w:hAnsi="宋体"/>
          <w:sz w:val="24"/>
          <w:szCs w:val="24"/>
        </w:rPr>
        <w:t>医疗防护、康复护理、保健理疗、检查</w:t>
      </w:r>
      <w:proofErr w:type="gramStart"/>
      <w:r w:rsidRPr="000D4BDA">
        <w:rPr>
          <w:rFonts w:ascii="宋体" w:hAnsi="宋体"/>
          <w:sz w:val="24"/>
          <w:szCs w:val="24"/>
        </w:rPr>
        <w:t>耗材四</w:t>
      </w:r>
      <w:proofErr w:type="gramEnd"/>
      <w:r w:rsidRPr="000D4BDA">
        <w:rPr>
          <w:rFonts w:ascii="宋体" w:hAnsi="宋体"/>
          <w:sz w:val="24"/>
          <w:szCs w:val="24"/>
        </w:rPr>
        <w:t>大板块，主要产品为一次性手套</w:t>
      </w:r>
      <w:r w:rsidR="0083402F" w:rsidRPr="000D4BDA">
        <w:rPr>
          <w:rFonts w:ascii="宋体" w:hAnsi="宋体"/>
          <w:sz w:val="24"/>
          <w:szCs w:val="24"/>
        </w:rPr>
        <w:t>、口罩、防护服</w:t>
      </w:r>
      <w:r w:rsidRPr="000D4BDA">
        <w:rPr>
          <w:rFonts w:ascii="宋体" w:hAnsi="宋体"/>
          <w:sz w:val="24"/>
          <w:szCs w:val="24"/>
        </w:rPr>
        <w:t>、轮椅、冷热敷、电极片等多种类型的护理产品，产品广泛应用于医疗机构、养老护理机构、家庭日用及其他相关行业。</w:t>
      </w:r>
    </w:p>
    <w:p w14:paraId="28BB2BA5" w14:textId="59BB88AA" w:rsidR="00394EE4" w:rsidRPr="000D4BDA" w:rsidRDefault="00394EE4" w:rsidP="000D4BDA">
      <w:pPr>
        <w:spacing w:afterLines="100" w:after="312"/>
        <w:ind w:firstLineChars="200" w:firstLine="480"/>
        <w:rPr>
          <w:rFonts w:ascii="宋体" w:hAnsi="宋体"/>
          <w:sz w:val="24"/>
          <w:szCs w:val="24"/>
        </w:rPr>
      </w:pPr>
      <w:r w:rsidRPr="000D4BDA">
        <w:rPr>
          <w:rFonts w:ascii="宋体" w:hAnsi="宋体" w:hint="eastAsia"/>
          <w:sz w:val="24"/>
          <w:szCs w:val="24"/>
        </w:rPr>
        <w:t>历经</w:t>
      </w:r>
      <w:r w:rsidRPr="000D4BDA">
        <w:rPr>
          <w:rFonts w:ascii="宋体" w:hAnsi="宋体" w:hint="eastAsia"/>
          <w:sz w:val="24"/>
          <w:szCs w:val="24"/>
        </w:rPr>
        <w:t>2</w:t>
      </w:r>
      <w:r w:rsidR="002D36FE" w:rsidRPr="000D4BDA">
        <w:rPr>
          <w:rFonts w:ascii="宋体" w:hAnsi="宋体"/>
          <w:sz w:val="24"/>
          <w:szCs w:val="24"/>
        </w:rPr>
        <w:t>7</w:t>
      </w:r>
      <w:r w:rsidRPr="000D4BDA">
        <w:rPr>
          <w:rFonts w:ascii="宋体" w:hAnsi="宋体" w:hint="eastAsia"/>
          <w:sz w:val="24"/>
          <w:szCs w:val="24"/>
        </w:rPr>
        <w:t>年的蓬勃发展，英科医疗在全球</w:t>
      </w:r>
      <w:r w:rsidRPr="000D4BDA">
        <w:rPr>
          <w:rFonts w:ascii="宋体" w:hAnsi="宋体"/>
          <w:sz w:val="24"/>
          <w:szCs w:val="24"/>
        </w:rPr>
        <w:t>已拥有</w:t>
      </w:r>
      <w:r w:rsidRPr="000D4BDA">
        <w:rPr>
          <w:rFonts w:ascii="宋体" w:hAnsi="宋体" w:hint="eastAsia"/>
          <w:sz w:val="24"/>
          <w:szCs w:val="24"/>
        </w:rPr>
        <w:t>十</w:t>
      </w:r>
      <w:r w:rsidR="000D4BDA" w:rsidRPr="000D4BDA">
        <w:rPr>
          <w:rFonts w:ascii="宋体" w:hAnsi="宋体" w:hint="eastAsia"/>
          <w:sz w:val="24"/>
          <w:szCs w:val="24"/>
        </w:rPr>
        <w:t>八</w:t>
      </w:r>
      <w:r w:rsidRPr="000D4BDA">
        <w:rPr>
          <w:rFonts w:ascii="宋体" w:hAnsi="宋体"/>
          <w:sz w:val="24"/>
          <w:szCs w:val="24"/>
        </w:rPr>
        <w:t>家子公司，是综合型医疗护理产品供应商</w:t>
      </w:r>
      <w:r w:rsidRPr="000D4BDA">
        <w:rPr>
          <w:rFonts w:ascii="宋体" w:hAnsi="宋体" w:hint="eastAsia"/>
          <w:sz w:val="24"/>
          <w:szCs w:val="24"/>
        </w:rPr>
        <w:t>，在上海、淄博、青州、镇江、淮北、</w:t>
      </w:r>
      <w:r w:rsidR="0083402F" w:rsidRPr="000D4BDA">
        <w:rPr>
          <w:rFonts w:ascii="宋体" w:hAnsi="宋体" w:hint="eastAsia"/>
          <w:sz w:val="24"/>
          <w:szCs w:val="24"/>
        </w:rPr>
        <w:t>九江、</w:t>
      </w:r>
      <w:r w:rsidRPr="000D4BDA">
        <w:rPr>
          <w:rFonts w:ascii="宋体" w:hAnsi="宋体" w:hint="eastAsia"/>
          <w:sz w:val="24"/>
          <w:szCs w:val="24"/>
        </w:rPr>
        <w:t>越南设立</w:t>
      </w:r>
      <w:r w:rsidR="0083402F" w:rsidRPr="000D4BDA">
        <w:rPr>
          <w:rFonts w:ascii="宋体" w:hAnsi="宋体" w:hint="eastAsia"/>
          <w:sz w:val="24"/>
          <w:szCs w:val="24"/>
        </w:rPr>
        <w:t>七大</w:t>
      </w:r>
      <w:r w:rsidRPr="000D4BDA">
        <w:rPr>
          <w:rFonts w:ascii="宋体" w:hAnsi="宋体" w:hint="eastAsia"/>
          <w:sz w:val="24"/>
          <w:szCs w:val="24"/>
        </w:rPr>
        <w:t>生产基地，市场覆盖美、欧、日等</w:t>
      </w:r>
      <w:r w:rsidRPr="000D4BDA">
        <w:rPr>
          <w:rFonts w:ascii="宋体" w:hAnsi="宋体"/>
          <w:sz w:val="24"/>
          <w:szCs w:val="24"/>
        </w:rPr>
        <w:t>10</w:t>
      </w:r>
      <w:r w:rsidRPr="000D4BDA">
        <w:rPr>
          <w:rFonts w:ascii="宋体" w:hAnsi="宋体" w:hint="eastAsia"/>
          <w:sz w:val="24"/>
          <w:szCs w:val="24"/>
        </w:rPr>
        <w:t>0</w:t>
      </w:r>
      <w:r w:rsidRPr="000D4BDA">
        <w:rPr>
          <w:rFonts w:ascii="宋体" w:hAnsi="宋体" w:hint="eastAsia"/>
          <w:sz w:val="24"/>
          <w:szCs w:val="24"/>
        </w:rPr>
        <w:t>多个国家和地区。</w:t>
      </w:r>
    </w:p>
    <w:p w14:paraId="4A4DD30C" w14:textId="229EE50D" w:rsidR="002D36FE" w:rsidRPr="000D4BDA" w:rsidRDefault="002D36FE" w:rsidP="000D4BDA">
      <w:pPr>
        <w:spacing w:afterLines="100" w:after="312"/>
        <w:ind w:firstLineChars="200" w:firstLine="480"/>
        <w:rPr>
          <w:rFonts w:ascii="宋体" w:hAnsi="宋体"/>
          <w:sz w:val="24"/>
          <w:szCs w:val="24"/>
        </w:rPr>
      </w:pPr>
      <w:r w:rsidRPr="000D4BDA">
        <w:rPr>
          <w:rFonts w:ascii="宋体" w:hAnsi="宋体" w:hint="eastAsia"/>
          <w:sz w:val="24"/>
          <w:szCs w:val="24"/>
        </w:rPr>
        <w:t>江西英科医疗有限公司，是英科医疗集团旗下第十</w:t>
      </w:r>
      <w:r w:rsidR="000D4BDA" w:rsidRPr="000D4BDA">
        <w:rPr>
          <w:rFonts w:ascii="宋体" w:hAnsi="宋体" w:hint="eastAsia"/>
          <w:sz w:val="24"/>
          <w:szCs w:val="24"/>
        </w:rPr>
        <w:t>八</w:t>
      </w:r>
      <w:r w:rsidRPr="000D4BDA">
        <w:rPr>
          <w:rFonts w:ascii="宋体" w:hAnsi="宋体" w:hint="eastAsia"/>
          <w:sz w:val="24"/>
          <w:szCs w:val="24"/>
        </w:rPr>
        <w:t>家子公司，位于江西省九江市</w:t>
      </w:r>
      <w:r w:rsidR="000D4BDA" w:rsidRPr="000D4BDA">
        <w:rPr>
          <w:rFonts w:ascii="宋体" w:hAnsi="宋体" w:hint="eastAsia"/>
          <w:sz w:val="24"/>
          <w:szCs w:val="24"/>
        </w:rPr>
        <w:t>彭泽县彭</w:t>
      </w:r>
      <w:r w:rsidRPr="000D4BDA">
        <w:rPr>
          <w:rFonts w:ascii="宋体" w:hAnsi="宋体" w:hint="eastAsia"/>
          <w:sz w:val="24"/>
          <w:szCs w:val="24"/>
        </w:rPr>
        <w:t>湖湾园区。江西生产基地占地面积</w:t>
      </w:r>
      <w:r w:rsidRPr="000D4BDA">
        <w:rPr>
          <w:rFonts w:ascii="宋体" w:hAnsi="宋体" w:hint="eastAsia"/>
          <w:sz w:val="24"/>
          <w:szCs w:val="24"/>
        </w:rPr>
        <w:t>8</w:t>
      </w:r>
      <w:r w:rsidRPr="000D4BDA">
        <w:rPr>
          <w:rFonts w:ascii="宋体" w:hAnsi="宋体"/>
          <w:sz w:val="24"/>
          <w:szCs w:val="24"/>
        </w:rPr>
        <w:t>00</w:t>
      </w:r>
      <w:r w:rsidRPr="000D4BDA">
        <w:rPr>
          <w:rFonts w:ascii="宋体" w:hAnsi="宋体" w:hint="eastAsia"/>
          <w:sz w:val="24"/>
          <w:szCs w:val="24"/>
        </w:rPr>
        <w:t>亩，项目总投资额</w:t>
      </w:r>
      <w:r w:rsidRPr="000D4BDA">
        <w:rPr>
          <w:rFonts w:ascii="宋体" w:hAnsi="宋体" w:hint="eastAsia"/>
          <w:sz w:val="24"/>
          <w:szCs w:val="24"/>
        </w:rPr>
        <w:t>3</w:t>
      </w:r>
      <w:r w:rsidRPr="000D4BDA">
        <w:rPr>
          <w:rFonts w:ascii="宋体" w:hAnsi="宋体"/>
          <w:sz w:val="24"/>
          <w:szCs w:val="24"/>
        </w:rPr>
        <w:t>0</w:t>
      </w:r>
      <w:r w:rsidRPr="000D4BDA">
        <w:rPr>
          <w:rFonts w:ascii="宋体" w:hAnsi="宋体" w:hint="eastAsia"/>
          <w:sz w:val="24"/>
          <w:szCs w:val="24"/>
        </w:rPr>
        <w:t>亿元，预计将建成全国最大的丁腈手套，乳胶手套等高端医用手套项目，是目前国内最大的医用手套生产项目之一，未来发展前景十分广阔</w:t>
      </w:r>
      <w:r w:rsidR="000D4BDA" w:rsidRPr="000D4BDA">
        <w:rPr>
          <w:rFonts w:ascii="宋体" w:hAnsi="宋体" w:hint="eastAsia"/>
          <w:sz w:val="24"/>
          <w:szCs w:val="24"/>
        </w:rPr>
        <w:t>。</w:t>
      </w:r>
    </w:p>
    <w:p w14:paraId="5F6AAF6D" w14:textId="27FE38EC" w:rsidR="0083402F" w:rsidRDefault="0083402F" w:rsidP="000D4BDA">
      <w:pPr>
        <w:spacing w:afterLines="100" w:after="312"/>
        <w:ind w:firstLineChars="200" w:firstLine="480"/>
        <w:rPr>
          <w:rFonts w:ascii="宋体" w:hAnsi="宋体"/>
          <w:sz w:val="24"/>
          <w:szCs w:val="24"/>
        </w:rPr>
      </w:pPr>
      <w:r w:rsidRPr="000D4BDA">
        <w:rPr>
          <w:rFonts w:ascii="宋体" w:hAnsi="宋体"/>
          <w:sz w:val="24"/>
          <w:szCs w:val="24"/>
        </w:rPr>
        <w:t>英科医疗一直致力于优秀人才的引进和发展培养，并为员工提供丰厚的薪酬待遇和丰富的职业发展通道，</w:t>
      </w:r>
      <w:r w:rsidR="00F0168D" w:rsidRPr="000D4BDA">
        <w:rPr>
          <w:rFonts w:ascii="宋体" w:hAnsi="宋体"/>
          <w:sz w:val="24"/>
          <w:szCs w:val="24"/>
        </w:rPr>
        <w:t>现面向社会招贤纳士，共创英科未来。</w:t>
      </w:r>
    </w:p>
    <w:p w14:paraId="5EDA8648" w14:textId="0CE74E68" w:rsidR="000D4BDA" w:rsidRDefault="000D4BDA" w:rsidP="000D4BDA">
      <w:pPr>
        <w:snapToGrid w:val="0"/>
        <w:ind w:firstLineChars="200" w:firstLine="480"/>
        <w:rPr>
          <w:rFonts w:ascii="宋体" w:hAnsi="宋体"/>
          <w:sz w:val="24"/>
          <w:szCs w:val="24"/>
        </w:rPr>
      </w:pPr>
    </w:p>
    <w:p w14:paraId="20B79704" w14:textId="3E2946E0" w:rsidR="000D4BDA" w:rsidRDefault="000D4BDA" w:rsidP="000D4BDA">
      <w:pPr>
        <w:snapToGrid w:val="0"/>
        <w:ind w:firstLineChars="200" w:firstLine="480"/>
        <w:rPr>
          <w:rFonts w:ascii="宋体" w:hAnsi="宋体"/>
          <w:sz w:val="24"/>
          <w:szCs w:val="24"/>
        </w:rPr>
      </w:pPr>
    </w:p>
    <w:p w14:paraId="4FB93C4C" w14:textId="2C666718" w:rsidR="00394EE4" w:rsidRPr="000D4BDA" w:rsidRDefault="000D4BDA" w:rsidP="000D4BDA">
      <w:pPr>
        <w:widowControl/>
        <w:snapToGrid w:val="0"/>
        <w:spacing w:line="360" w:lineRule="auto"/>
        <w:rPr>
          <w:b/>
          <w:kern w:val="0"/>
          <w:sz w:val="28"/>
          <w:szCs w:val="28"/>
        </w:rPr>
      </w:pPr>
      <w:r w:rsidRPr="000D4BDA">
        <w:rPr>
          <w:rFonts w:hint="eastAsia"/>
          <w:b/>
          <w:kern w:val="0"/>
          <w:sz w:val="28"/>
          <w:szCs w:val="28"/>
        </w:rPr>
        <w:lastRenderedPageBreak/>
        <w:t>招聘岗位</w:t>
      </w:r>
    </w:p>
    <w:tbl>
      <w:tblPr>
        <w:tblpPr w:leftFromText="180" w:rightFromText="180" w:vertAnchor="page" w:horzAnchor="margin" w:tblpXSpec="center" w:tblpY="2067"/>
        <w:tblW w:w="10020" w:type="dxa"/>
        <w:tblLook w:val="04A0" w:firstRow="1" w:lastRow="0" w:firstColumn="1" w:lastColumn="0" w:noHBand="0" w:noVBand="1"/>
      </w:tblPr>
      <w:tblGrid>
        <w:gridCol w:w="1934"/>
        <w:gridCol w:w="685"/>
        <w:gridCol w:w="959"/>
        <w:gridCol w:w="4249"/>
        <w:gridCol w:w="2193"/>
      </w:tblGrid>
      <w:tr w:rsidR="002D36FE" w:rsidRPr="000A2376" w14:paraId="352F2E16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70A" w14:textId="77777777" w:rsidR="002D36FE" w:rsidRPr="007C0A8E" w:rsidRDefault="002D36FE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9D5" w14:textId="77777777" w:rsidR="002D36FE" w:rsidRPr="007C0A8E" w:rsidRDefault="002D36FE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9FF" w14:textId="77777777" w:rsidR="002D36FE" w:rsidRPr="007C0A8E" w:rsidRDefault="002D36FE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867" w14:textId="2BDDA3EE" w:rsidR="002D36FE" w:rsidRPr="007C0A8E" w:rsidRDefault="002D36FE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D2C" w14:textId="77777777" w:rsidR="002D36FE" w:rsidRPr="000A2376" w:rsidRDefault="002D36FE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A237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7841C2" w:rsidRPr="003F7467" w14:paraId="0B0C4371" w14:textId="77777777" w:rsidTr="000D4BDA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84F" w14:textId="70E6A26C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招聘专员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221" w14:textId="0F6721C9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F753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51A" w14:textId="754D6431" w:rsidR="007841C2" w:rsidRPr="001E1968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人力资源招聘</w:t>
            </w:r>
            <w:r w:rsidR="00336ED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5A4B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14:paraId="3864AC8A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14:paraId="17E3CC13" w14:textId="77777777" w:rsidR="007841C2" w:rsidRDefault="007841C2" w:rsidP="000D4BDA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14:paraId="47A11F2A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九江市彭泽县</w:t>
            </w:r>
          </w:p>
          <w:p w14:paraId="1918B305" w14:textId="0494482A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彭湖湾园区</w:t>
            </w:r>
          </w:p>
          <w:p w14:paraId="6EEE1A81" w14:textId="77777777" w:rsidR="007841C2" w:rsidRPr="00D107E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14:paraId="3F7BCA4A" w14:textId="77777777" w:rsidR="007841C2" w:rsidRPr="003F7467" w:rsidRDefault="007841C2" w:rsidP="000D4BDA"/>
        </w:tc>
      </w:tr>
      <w:tr w:rsidR="007841C2" w:rsidRPr="003F7467" w14:paraId="7C0C921E" w14:textId="77777777" w:rsidTr="000D4BDA">
        <w:trPr>
          <w:trHeight w:val="43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1B39" w14:textId="094E75EC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薪资绩效专员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1A99" w14:textId="220E9D4D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1E99" w14:textId="25B5602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A434" w14:textId="15215235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人力资源薪资绩效</w:t>
            </w:r>
            <w:r w:rsidR="00336ED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49D0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14:paraId="181D9D02" w14:textId="77777777" w:rsidTr="000D4BDA">
        <w:trPr>
          <w:trHeight w:val="4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EF42" w14:textId="4A50CE74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基建工程师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B370" w14:textId="7B4E9545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7EC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8754" w14:textId="6F52C98A" w:rsidR="007841C2" w:rsidRPr="007C0A8E" w:rsidRDefault="00336ED8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土木工程、建筑、基建类专业</w:t>
            </w:r>
            <w:r w:rsidR="007841C2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7F41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34E0CF5F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E526" w14:textId="39BD5BA1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行政专员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9921" w14:textId="7E4C2701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4E9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6B40" w14:textId="6EDCDBC6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行政工作</w:t>
            </w:r>
            <w:r w:rsidR="00336ED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52CA" w14:textId="77777777" w:rsidR="007841C2" w:rsidRPr="000A2376" w:rsidRDefault="007841C2" w:rsidP="000D4BDA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4AEE2999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DFF" w14:textId="53528EFB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采购专员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0B59" w14:textId="4C1BC0AF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3BC3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66ED" w14:textId="66B37E7A" w:rsidR="007841C2" w:rsidRPr="007C0A8E" w:rsidRDefault="00336ED8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国际物流、</w:t>
            </w:r>
            <w:r w:rsidR="007841C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采购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900D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33336D2F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BB7C" w14:textId="16A6DAF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国际物流专员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42EA" w14:textId="34318849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CDB1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F276" w14:textId="279BC030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国际物流</w:t>
            </w:r>
            <w:r w:rsidR="00336ED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，国际经济与贸易，物流管理相关专业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A00A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2D1E1BBC" w14:textId="77777777" w:rsidTr="000D4BDA">
        <w:trPr>
          <w:trHeight w:val="38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7DD6" w14:textId="429EDF30" w:rsidR="007841C2" w:rsidRPr="007C0A8E" w:rsidRDefault="007E1913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技术研发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BCF" w14:textId="190E560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C1B6" w14:textId="7017BB41" w:rsidR="007841C2" w:rsidRPr="007C0A8E" w:rsidRDefault="007E1913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30F8" w14:textId="01739181" w:rsidR="007841C2" w:rsidRPr="007C0A8E" w:rsidRDefault="007E1913" w:rsidP="000D4BDA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化学、高分子专业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695D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15F93581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B404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电气工程师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EA8C" w14:textId="538DD3C2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E8AE" w14:textId="77777777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43A9" w14:textId="2160B534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电气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</w:t>
            </w: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54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6C7B4A3C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582E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机械工程师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6AD" w14:textId="6D6F2840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4389" w14:textId="77777777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A73" w14:textId="16143E78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1F4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机械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</w:t>
            </w:r>
            <w:r w:rsidRPr="00B91F4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CE41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61FD0FEC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C998" w14:textId="5807A5EB" w:rsidR="007841C2" w:rsidRDefault="007E1913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装备</w:t>
            </w:r>
            <w:r w:rsidR="007841C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858" w14:textId="5C6822C0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BF90" w14:textId="220A0821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EEF8" w14:textId="21AD4C60" w:rsidR="007841C2" w:rsidRPr="00B91F47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C0A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自动化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A371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841C2" w:rsidRPr="000A2376" w14:paraId="6AB6B734" w14:textId="77777777" w:rsidTr="000D4BDA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A87" w14:textId="7E9F2C04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生产管理储备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E02B" w14:textId="11CF0855" w:rsidR="007841C2" w:rsidRDefault="000D4BDA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DDCF" w14:textId="33D25BEB" w:rsidR="007841C2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48B4" w14:textId="32DAB46A" w:rsidR="007841C2" w:rsidRPr="007C0A8E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工科类专业</w:t>
            </w:r>
            <w:r w:rsidR="00336ED8" w:rsidRPr="007C0A8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20EA" w14:textId="77777777" w:rsidR="007841C2" w:rsidRPr="000A2376" w:rsidRDefault="007841C2" w:rsidP="000D4B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36080B61" w14:textId="0EF971E0" w:rsidR="007841C2" w:rsidRPr="00F94365" w:rsidRDefault="007841C2" w:rsidP="007841C2">
      <w:pPr>
        <w:spacing w:line="360" w:lineRule="auto"/>
        <w:outlineLvl w:val="0"/>
        <w:rPr>
          <w:b/>
          <w:sz w:val="28"/>
          <w:szCs w:val="28"/>
        </w:rPr>
      </w:pPr>
      <w:r w:rsidRPr="00F94365">
        <w:rPr>
          <w:rFonts w:hint="eastAsia"/>
          <w:b/>
          <w:sz w:val="28"/>
          <w:szCs w:val="28"/>
        </w:rPr>
        <w:t>薪酬福利待遇：</w:t>
      </w:r>
    </w:p>
    <w:p w14:paraId="14024383" w14:textId="1A535F92" w:rsidR="007841C2" w:rsidRPr="00336ED8" w:rsidRDefault="007841C2" w:rsidP="007841C2">
      <w:pPr>
        <w:spacing w:line="360" w:lineRule="auto"/>
        <w:rPr>
          <w:rFonts w:ascii="宋体" w:hAnsi="宋体"/>
          <w:sz w:val="24"/>
          <w:szCs w:val="24"/>
        </w:rPr>
      </w:pPr>
      <w:r w:rsidRPr="00CC0623">
        <w:rPr>
          <w:rFonts w:ascii="宋体" w:hAnsi="宋体" w:hint="eastAsia"/>
          <w:szCs w:val="21"/>
        </w:rPr>
        <w:t>1</w:t>
      </w:r>
      <w:r w:rsidRPr="00CC0623">
        <w:rPr>
          <w:rFonts w:ascii="宋体" w:hAnsi="宋体" w:hint="eastAsia"/>
          <w:szCs w:val="21"/>
        </w:rPr>
        <w:t>、</w:t>
      </w:r>
      <w:r w:rsidRPr="000D4BDA">
        <w:rPr>
          <w:rFonts w:ascii="宋体" w:hAnsi="宋体" w:hint="eastAsia"/>
          <w:sz w:val="24"/>
          <w:szCs w:val="24"/>
        </w:rPr>
        <w:t>办公室职能岗位：</w:t>
      </w:r>
      <w:r w:rsidRPr="000D4BDA">
        <w:rPr>
          <w:rFonts w:ascii="宋体" w:hAnsi="宋体" w:hint="eastAsia"/>
          <w:sz w:val="24"/>
          <w:szCs w:val="24"/>
        </w:rPr>
        <w:t>5</w:t>
      </w:r>
      <w:r w:rsidRPr="000D4BDA">
        <w:rPr>
          <w:rFonts w:ascii="宋体" w:hAnsi="宋体"/>
          <w:sz w:val="24"/>
          <w:szCs w:val="24"/>
        </w:rPr>
        <w:t>000</w:t>
      </w:r>
      <w:r w:rsidR="00336ED8">
        <w:rPr>
          <w:rFonts w:ascii="宋体" w:hAnsi="宋体" w:hint="eastAsia"/>
          <w:sz w:val="24"/>
          <w:szCs w:val="24"/>
        </w:rPr>
        <w:t>起</w:t>
      </w:r>
      <w:r w:rsidRPr="000D4BDA">
        <w:rPr>
          <w:rFonts w:ascii="宋体" w:hAnsi="宋体"/>
          <w:sz w:val="24"/>
          <w:szCs w:val="24"/>
        </w:rPr>
        <w:t>；</w:t>
      </w:r>
    </w:p>
    <w:p w14:paraId="35E4BB5A" w14:textId="331B6ACC" w:rsidR="007841C2" w:rsidRPr="000D4BDA" w:rsidRDefault="00336ED8" w:rsidP="007841C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7841C2" w:rsidRPr="000D4BDA">
        <w:rPr>
          <w:rFonts w:ascii="宋体" w:hAnsi="宋体" w:hint="eastAsia"/>
          <w:sz w:val="24"/>
          <w:szCs w:val="24"/>
        </w:rPr>
        <w:t>、提供员工宿舍，员工餐厅（享受餐费补贴），市内免费通勤班车；</w:t>
      </w:r>
    </w:p>
    <w:p w14:paraId="22F43F78" w14:textId="5E9EA096" w:rsidR="007841C2" w:rsidRPr="000D4BDA" w:rsidRDefault="00336ED8" w:rsidP="007841C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7841C2" w:rsidRPr="000D4BDA">
        <w:rPr>
          <w:rFonts w:ascii="宋体" w:hAnsi="宋体" w:hint="eastAsia"/>
          <w:sz w:val="24"/>
          <w:szCs w:val="24"/>
        </w:rPr>
        <w:t>、享受国家法律规定的各种假期</w:t>
      </w:r>
      <w:r w:rsidR="007841C2" w:rsidRPr="000D4BDA">
        <w:rPr>
          <w:rFonts w:ascii="宋体" w:hAnsi="宋体" w:hint="eastAsia"/>
          <w:sz w:val="24"/>
          <w:szCs w:val="24"/>
        </w:rPr>
        <w:t>;</w:t>
      </w:r>
    </w:p>
    <w:p w14:paraId="0F3394EC" w14:textId="7FD88718" w:rsidR="007841C2" w:rsidRPr="000D4BDA" w:rsidRDefault="00336ED8" w:rsidP="007841C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7841C2" w:rsidRPr="000D4BDA">
        <w:rPr>
          <w:rFonts w:ascii="宋体" w:hAnsi="宋体" w:hint="eastAsia"/>
          <w:sz w:val="24"/>
          <w:szCs w:val="24"/>
        </w:rPr>
        <w:t>、缴纳五险</w:t>
      </w:r>
      <w:proofErr w:type="gramStart"/>
      <w:r w:rsidR="007841C2" w:rsidRPr="000D4BDA">
        <w:rPr>
          <w:rFonts w:ascii="宋体" w:hAnsi="宋体" w:hint="eastAsia"/>
          <w:sz w:val="24"/>
          <w:szCs w:val="24"/>
        </w:rPr>
        <w:t>一</w:t>
      </w:r>
      <w:proofErr w:type="gramEnd"/>
      <w:r w:rsidR="007841C2" w:rsidRPr="000D4BDA">
        <w:rPr>
          <w:rFonts w:ascii="宋体" w:hAnsi="宋体" w:hint="eastAsia"/>
          <w:sz w:val="24"/>
          <w:szCs w:val="24"/>
        </w:rPr>
        <w:t>金、商业保险；</w:t>
      </w:r>
    </w:p>
    <w:p w14:paraId="48E4C94C" w14:textId="5BD92D77" w:rsidR="007841C2" w:rsidRPr="000D4BDA" w:rsidRDefault="00336ED8" w:rsidP="007841C2"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7841C2" w:rsidRPr="000D4BDA">
        <w:rPr>
          <w:rFonts w:ascii="宋体" w:hAnsi="宋体" w:hint="eastAsia"/>
          <w:sz w:val="24"/>
          <w:szCs w:val="24"/>
        </w:rPr>
        <w:t>、</w:t>
      </w:r>
      <w:r w:rsidR="007841C2" w:rsidRPr="000D4BDA">
        <w:rPr>
          <w:rFonts w:ascii="宋体" w:hAnsi="宋体" w:hint="eastAsia"/>
          <w:bCs/>
          <w:color w:val="000000"/>
          <w:sz w:val="24"/>
          <w:szCs w:val="24"/>
        </w:rPr>
        <w:t>年度国外</w:t>
      </w:r>
      <w:r w:rsidR="007841C2" w:rsidRPr="000D4BDA">
        <w:rPr>
          <w:rFonts w:ascii="宋体" w:hAnsi="宋体"/>
          <w:bCs/>
          <w:color w:val="000000"/>
          <w:sz w:val="24"/>
          <w:szCs w:val="24"/>
        </w:rPr>
        <w:t>、国内</w:t>
      </w:r>
      <w:r w:rsidR="007841C2" w:rsidRPr="000D4BDA">
        <w:rPr>
          <w:rFonts w:ascii="宋体" w:hAnsi="宋体" w:hint="eastAsia"/>
          <w:bCs/>
          <w:color w:val="000000"/>
          <w:sz w:val="24"/>
          <w:szCs w:val="24"/>
        </w:rPr>
        <w:t>旅游</w:t>
      </w:r>
      <w:r w:rsidR="007841C2" w:rsidRPr="000D4BDA">
        <w:rPr>
          <w:rFonts w:hint="eastAsia"/>
          <w:bCs/>
          <w:color w:val="000000"/>
          <w:sz w:val="24"/>
          <w:szCs w:val="24"/>
        </w:rPr>
        <w:t>；</w:t>
      </w:r>
    </w:p>
    <w:p w14:paraId="0C0B3EDB" w14:textId="09C14E28" w:rsidR="007841C2" w:rsidRPr="000D4BDA" w:rsidRDefault="00336ED8" w:rsidP="007841C2"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6</w:t>
      </w:r>
      <w:r w:rsidR="007841C2" w:rsidRPr="000D4BDA">
        <w:rPr>
          <w:rFonts w:hint="eastAsia"/>
          <w:bCs/>
          <w:color w:val="000000"/>
          <w:sz w:val="24"/>
          <w:szCs w:val="24"/>
        </w:rPr>
        <w:t>、节日福利</w:t>
      </w:r>
      <w:r w:rsidR="007841C2" w:rsidRPr="000D4BDA">
        <w:rPr>
          <w:bCs/>
          <w:color w:val="000000"/>
          <w:sz w:val="24"/>
          <w:szCs w:val="24"/>
        </w:rPr>
        <w:t>；</w:t>
      </w:r>
    </w:p>
    <w:p w14:paraId="26770DA9" w14:textId="4652C0E9" w:rsidR="007841C2" w:rsidRPr="000D4BDA" w:rsidRDefault="00336ED8" w:rsidP="007841C2"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7</w:t>
      </w:r>
      <w:r w:rsidR="007841C2" w:rsidRPr="000D4BDA">
        <w:rPr>
          <w:rFonts w:hint="eastAsia"/>
          <w:bCs/>
          <w:color w:val="000000"/>
          <w:sz w:val="24"/>
          <w:szCs w:val="24"/>
        </w:rPr>
        <w:t>、</w:t>
      </w:r>
      <w:r w:rsidR="007841C2" w:rsidRPr="000D4BDA">
        <w:rPr>
          <w:bCs/>
          <w:color w:val="000000"/>
          <w:sz w:val="24"/>
          <w:szCs w:val="24"/>
        </w:rPr>
        <w:t>股权激励</w:t>
      </w:r>
    </w:p>
    <w:p w14:paraId="104F0283" w14:textId="5ECA7195" w:rsidR="00B91E23" w:rsidRDefault="000D4BDA" w:rsidP="00394EE4">
      <w:pPr>
        <w:rPr>
          <w:b/>
          <w:sz w:val="28"/>
          <w:szCs w:val="28"/>
        </w:rPr>
      </w:pPr>
      <w:r w:rsidRPr="000D4BDA">
        <w:rPr>
          <w:rFonts w:hint="eastAsia"/>
          <w:b/>
          <w:sz w:val="28"/>
          <w:szCs w:val="28"/>
        </w:rPr>
        <w:t>联系方式</w:t>
      </w:r>
      <w:r>
        <w:rPr>
          <w:rFonts w:hint="eastAsia"/>
          <w:b/>
          <w:sz w:val="28"/>
          <w:szCs w:val="28"/>
        </w:rPr>
        <w:t>：</w:t>
      </w:r>
    </w:p>
    <w:p w14:paraId="177456FE" w14:textId="7BE0299E" w:rsidR="000D4BDA" w:rsidRDefault="000D4BDA" w:rsidP="00394E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段女士 </w:t>
      </w:r>
      <w:r>
        <w:rPr>
          <w:b/>
          <w:sz w:val="28"/>
          <w:szCs w:val="28"/>
        </w:rPr>
        <w:t xml:space="preserve"> </w:t>
      </w:r>
      <w:r w:rsidR="0072472E">
        <w:rPr>
          <w:rFonts w:hint="eastAsia"/>
          <w:b/>
          <w:sz w:val="28"/>
          <w:szCs w:val="28"/>
        </w:rPr>
        <w:t>18007924290</w:t>
      </w:r>
      <w:r w:rsidR="0072472E">
        <w:rPr>
          <w:b/>
          <w:sz w:val="28"/>
          <w:szCs w:val="28"/>
        </w:rPr>
        <w:t xml:space="preserve"> </w:t>
      </w:r>
    </w:p>
    <w:p w14:paraId="1B1C671A" w14:textId="62467305" w:rsidR="000D4BDA" w:rsidRDefault="000D4BDA" w:rsidP="0039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 w:rsidR="0072472E">
        <w:rPr>
          <w:b/>
          <w:sz w:val="28"/>
          <w:szCs w:val="28"/>
        </w:rPr>
        <w:t xml:space="preserve">  </w:t>
      </w:r>
      <w:hyperlink r:id="rId7" w:history="1">
        <w:r w:rsidR="0072472E" w:rsidRPr="00B9604B">
          <w:rPr>
            <w:rStyle w:val="a9"/>
            <w:b/>
            <w:sz w:val="28"/>
            <w:szCs w:val="28"/>
          </w:rPr>
          <w:t>chenmin@intco.com</w:t>
        </w:r>
      </w:hyperlink>
    </w:p>
    <w:p w14:paraId="75B0D684" w14:textId="39CC63A5" w:rsidR="0072472E" w:rsidRDefault="0072472E" w:rsidP="00394E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hyperlink r:id="rId8" w:history="1">
        <w:r w:rsidRPr="00B9604B">
          <w:rPr>
            <w:rStyle w:val="a9"/>
            <w:b/>
            <w:sz w:val="28"/>
            <w:szCs w:val="28"/>
          </w:rPr>
          <w:t>elenaduan@intco.com</w:t>
        </w:r>
      </w:hyperlink>
    </w:p>
    <w:p w14:paraId="5D0BBCF3" w14:textId="77777777" w:rsidR="0072472E" w:rsidRPr="0072472E" w:rsidRDefault="0072472E" w:rsidP="00394EE4">
      <w:pPr>
        <w:rPr>
          <w:b/>
          <w:sz w:val="28"/>
          <w:szCs w:val="28"/>
        </w:rPr>
      </w:pPr>
    </w:p>
    <w:sectPr w:rsidR="0072472E" w:rsidRPr="00724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DD0C" w14:textId="77777777" w:rsidR="00C724C0" w:rsidRDefault="00C724C0" w:rsidP="00867FC7">
      <w:r>
        <w:separator/>
      </w:r>
    </w:p>
  </w:endnote>
  <w:endnote w:type="continuationSeparator" w:id="0">
    <w:p w14:paraId="383391CB" w14:textId="77777777" w:rsidR="00C724C0" w:rsidRDefault="00C724C0" w:rsidP="008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C713" w14:textId="77777777" w:rsidR="00C724C0" w:rsidRDefault="00C724C0" w:rsidP="00867FC7">
      <w:r>
        <w:separator/>
      </w:r>
    </w:p>
  </w:footnote>
  <w:footnote w:type="continuationSeparator" w:id="0">
    <w:p w14:paraId="3F261FFB" w14:textId="77777777" w:rsidR="00C724C0" w:rsidRDefault="00C724C0" w:rsidP="0086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D"/>
    <w:rsid w:val="000D4BDA"/>
    <w:rsid w:val="001E7552"/>
    <w:rsid w:val="00271C91"/>
    <w:rsid w:val="002B709A"/>
    <w:rsid w:val="002D36FE"/>
    <w:rsid w:val="00336ED8"/>
    <w:rsid w:val="003768F7"/>
    <w:rsid w:val="00394EE4"/>
    <w:rsid w:val="004B5D72"/>
    <w:rsid w:val="0072472E"/>
    <w:rsid w:val="007841C2"/>
    <w:rsid w:val="007E1913"/>
    <w:rsid w:val="0083402F"/>
    <w:rsid w:val="00867FC7"/>
    <w:rsid w:val="008F3093"/>
    <w:rsid w:val="00A91859"/>
    <w:rsid w:val="00B46A8D"/>
    <w:rsid w:val="00B91E23"/>
    <w:rsid w:val="00C248E1"/>
    <w:rsid w:val="00C724C0"/>
    <w:rsid w:val="00CF2257"/>
    <w:rsid w:val="00D107E6"/>
    <w:rsid w:val="00DC67D0"/>
    <w:rsid w:val="00DF15FC"/>
    <w:rsid w:val="00E14106"/>
    <w:rsid w:val="00E76C87"/>
    <w:rsid w:val="00F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3EC2"/>
  <w15:chartTrackingRefBased/>
  <w15:docId w15:val="{5EBE5090-4D6B-408B-93B5-CD1E58F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91E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1E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91E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6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C67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91E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91E2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91E2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6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7F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7FC7"/>
    <w:rPr>
      <w:sz w:val="18"/>
      <w:szCs w:val="18"/>
    </w:rPr>
  </w:style>
  <w:style w:type="character" w:styleId="a9">
    <w:name w:val="Hyperlink"/>
    <w:basedOn w:val="a0"/>
    <w:uiPriority w:val="99"/>
    <w:unhideWhenUsed/>
    <w:rsid w:val="007247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4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an@int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nmin@int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2020-04-18T09:04:00Z</cp:lastPrinted>
  <dcterms:created xsi:type="dcterms:W3CDTF">2020-03-25T04:58:00Z</dcterms:created>
  <dcterms:modified xsi:type="dcterms:W3CDTF">2020-05-09T06:36:00Z</dcterms:modified>
</cp:coreProperties>
</file>