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门店兼职实习生招聘简章</w:t>
      </w:r>
    </w:p>
    <w:p>
      <w:pPr>
        <w:jc w:val="center"/>
        <w:rPr>
          <w:rFonts w:asciiTheme="minorEastAsia" w:hAnsiTheme="minorEastAsia"/>
          <w:b/>
          <w:bCs/>
          <w:sz w:val="20"/>
          <w:szCs w:val="20"/>
        </w:rPr>
      </w:pPr>
    </w:p>
    <w:p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hint="eastAsia" w:asciiTheme="minorEastAsia" w:hAnsiTheme="minorEastAsia"/>
          <w:b/>
          <w:bCs/>
          <w:sz w:val="20"/>
          <w:szCs w:val="20"/>
        </w:rPr>
        <w:t>一、公司简介</w:t>
      </w:r>
    </w:p>
    <w:p>
      <w:pPr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神州租车</w:t>
      </w:r>
      <w:r>
        <w:rPr>
          <w:rFonts w:asciiTheme="minorEastAsia" w:hAnsiTheme="minorEastAsia"/>
          <w:sz w:val="20"/>
          <w:szCs w:val="20"/>
        </w:rPr>
        <w:t xml:space="preserve"> (00699 HK)，成立于2007年，是亚洲最大的租车企业和国内最大的共享汽车平台，为用户提供汽车租赁、车队租赁、分时租赁等多样化、全方位服务。神州租车车队规模超过14万辆，在300多个城市拥有1000余个服务网点。无论是车队规模、网点覆盖、用户规模，神州租车均遥遥领先。</w:t>
      </w:r>
    </w:p>
    <w:p>
      <w:pPr>
        <w:spacing w:line="360" w:lineRule="auto"/>
        <w:ind w:firstLine="400" w:firstLineChars="200"/>
        <w:rPr>
          <w:rFonts w:hint="eastAsia"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自成立以来，神州租车以创新进取的姿态，推出多项在国内及世界范围内领先的创新举措，包括虚拟网点的设置、免费上门送取车、自助租赁、无员工门店模式等，在极大升级客户体验的同时，提升了运营效率。</w:t>
      </w:r>
    </w:p>
    <w:p>
      <w:pPr>
        <w:spacing w:line="360" w:lineRule="auto"/>
        <w:rPr>
          <w:rFonts w:asciiTheme="minorEastAsia" w:hAnsiTheme="minorEastAsia"/>
          <w:b/>
          <w:bCs/>
          <w:sz w:val="20"/>
          <w:szCs w:val="20"/>
        </w:rPr>
      </w:pPr>
      <w:r>
        <w:rPr>
          <w:rFonts w:hint="eastAsia" w:asciiTheme="minorEastAsia" w:hAnsiTheme="minorEastAsia"/>
          <w:b/>
          <w:bCs/>
          <w:sz w:val="20"/>
          <w:szCs w:val="20"/>
        </w:rPr>
        <w:t>二、招聘岗位</w:t>
      </w:r>
    </w:p>
    <w:p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门店兼职实习生</w:t>
      </w:r>
    </w:p>
    <w:p>
      <w:pPr>
        <w:spacing w:line="360" w:lineRule="auto"/>
        <w:rPr>
          <w:rFonts w:asciiTheme="minorEastAsia" w:hAnsiTheme="minorEastAsia"/>
          <w:b/>
          <w:bCs/>
          <w:sz w:val="20"/>
          <w:szCs w:val="20"/>
        </w:rPr>
      </w:pPr>
      <w:r>
        <w:rPr>
          <w:rFonts w:hint="eastAsia" w:asciiTheme="minorEastAsia" w:hAnsiTheme="minorEastAsia"/>
          <w:b/>
          <w:bCs/>
          <w:sz w:val="20"/>
          <w:szCs w:val="20"/>
        </w:rPr>
        <w:t>免费专业上岗培训，提供转正机会和长期培养计划，可提供实习证明。</w:t>
      </w:r>
    </w:p>
    <w:p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工作内容：</w:t>
      </w:r>
    </w:p>
    <w:p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-体验互联网租车出行方式，了解租车门店服务标准并执行；</w:t>
      </w:r>
    </w:p>
    <w:p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-处理客户取、还车咨询，提供和收集服务建议；</w:t>
      </w:r>
    </w:p>
    <w:p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-进行门店所属车辆的维护工作，维修保养、洗车、加油等。</w:t>
      </w:r>
    </w:p>
    <w:p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职位要求：</w:t>
      </w:r>
    </w:p>
    <w:p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-专科及以上学历在校学生，有一年以上驾龄；</w:t>
      </w:r>
    </w:p>
    <w:p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-满足每周可出勤4天或每周六日2天实习；</w:t>
      </w:r>
    </w:p>
    <w:p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-积极乐观，身体健康，吃苦耐劳。</w:t>
      </w:r>
    </w:p>
    <w:p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薪资标准：</w:t>
      </w:r>
      <w:r>
        <w:rPr>
          <w:rFonts w:asciiTheme="minorEastAsia" w:hAnsiTheme="minorEastAsia"/>
          <w:sz w:val="20"/>
          <w:szCs w:val="20"/>
        </w:rPr>
        <w:t>1800-2200</w:t>
      </w:r>
      <w:r>
        <w:rPr>
          <w:rFonts w:hint="eastAsia" w:asciiTheme="minorEastAsia" w:hAnsiTheme="minorEastAsia"/>
          <w:sz w:val="20"/>
          <w:szCs w:val="20"/>
        </w:rPr>
        <w:t>元/月，表现优异者提供优秀实习生奖励</w:t>
      </w:r>
    </w:p>
    <w:p>
      <w:pPr>
        <w:spacing w:line="360" w:lineRule="auto"/>
        <w:rPr>
          <w:rFonts w:hint="eastAsia" w:asciiTheme="minorEastAsia" w:hAnsiTheme="minorEastAsia" w:eastAsiaTheme="minorEastAsia"/>
          <w:sz w:val="20"/>
          <w:szCs w:val="20"/>
          <w:lang w:eastAsia="zh-CN"/>
        </w:rPr>
      </w:pPr>
      <w:r>
        <w:rPr>
          <w:rFonts w:hint="eastAsia" w:asciiTheme="minorEastAsia" w:hAnsiTheme="minorEastAsia"/>
          <w:sz w:val="20"/>
          <w:szCs w:val="20"/>
        </w:rPr>
        <w:t>工作地点：</w:t>
      </w:r>
      <w:r>
        <w:rPr>
          <w:rFonts w:hint="eastAsia" w:asciiTheme="minorEastAsia" w:hAnsiTheme="minorEastAsia"/>
          <w:sz w:val="20"/>
          <w:szCs w:val="20"/>
          <w:lang w:eastAsia="zh-CN"/>
        </w:rPr>
        <w:t>济南租车各门店</w:t>
      </w:r>
    </w:p>
    <w:p>
      <w:pPr>
        <w:spacing w:line="360" w:lineRule="auto"/>
        <w:rPr>
          <w:rFonts w:asciiTheme="minorEastAsia" w:hAnsiTheme="minorEastAsia"/>
          <w:b/>
          <w:bCs/>
          <w:sz w:val="20"/>
          <w:szCs w:val="20"/>
        </w:rPr>
      </w:pPr>
      <w:r>
        <w:rPr>
          <w:rFonts w:hint="eastAsia" w:asciiTheme="minorEastAsia" w:hAnsiTheme="minorEastAsia"/>
          <w:b/>
          <w:bCs/>
          <w:sz w:val="20"/>
          <w:szCs w:val="20"/>
        </w:rPr>
        <w:t>四、投递方式：</w:t>
      </w:r>
    </w:p>
    <w:p>
      <w:pPr>
        <w:spacing w:line="360" w:lineRule="auto"/>
        <w:rPr>
          <w:rFonts w:hint="default" w:asciiTheme="minorEastAsia" w:hAnsiTheme="minorEastAsia" w:eastAsia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/>
          <w:sz w:val="20"/>
          <w:szCs w:val="20"/>
        </w:rPr>
        <w:t>简历投递邮箱：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mz.ji@zuche.com</w:t>
      </w:r>
    </w:p>
    <w:p>
      <w:pPr>
        <w:spacing w:line="360" w:lineRule="auto"/>
        <w:rPr>
          <w:rFonts w:hint="default" w:asciiTheme="minorEastAsia" w:hAnsiTheme="minorEastAsia" w:eastAsia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/>
          <w:sz w:val="20"/>
          <w:szCs w:val="20"/>
        </w:rPr>
        <w:t>联系人电话：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0531-61362955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4389120</wp:posOffset>
          </wp:positionH>
          <wp:positionV relativeFrom="paragraph">
            <wp:posOffset>-319405</wp:posOffset>
          </wp:positionV>
          <wp:extent cx="1908175" cy="297180"/>
          <wp:effectExtent l="0" t="0" r="0" b="762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817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4D"/>
    <w:rsid w:val="0000030B"/>
    <w:rsid w:val="00011B67"/>
    <w:rsid w:val="00170EAE"/>
    <w:rsid w:val="001F36BC"/>
    <w:rsid w:val="00222D5A"/>
    <w:rsid w:val="00263045"/>
    <w:rsid w:val="00292144"/>
    <w:rsid w:val="00432F14"/>
    <w:rsid w:val="004747E6"/>
    <w:rsid w:val="00474FF6"/>
    <w:rsid w:val="0050382E"/>
    <w:rsid w:val="00507902"/>
    <w:rsid w:val="0059282F"/>
    <w:rsid w:val="00604249"/>
    <w:rsid w:val="007B3606"/>
    <w:rsid w:val="007D0655"/>
    <w:rsid w:val="007F5319"/>
    <w:rsid w:val="008516AF"/>
    <w:rsid w:val="008C7A14"/>
    <w:rsid w:val="008D6BD1"/>
    <w:rsid w:val="00973BBC"/>
    <w:rsid w:val="00982A69"/>
    <w:rsid w:val="009A2D58"/>
    <w:rsid w:val="009E7FB8"/>
    <w:rsid w:val="00A20110"/>
    <w:rsid w:val="00AA3600"/>
    <w:rsid w:val="00AC390F"/>
    <w:rsid w:val="00B470D9"/>
    <w:rsid w:val="00BA2EDE"/>
    <w:rsid w:val="00C677E0"/>
    <w:rsid w:val="00CA3ADB"/>
    <w:rsid w:val="00CE6C12"/>
    <w:rsid w:val="00D86DAF"/>
    <w:rsid w:val="00DE2A73"/>
    <w:rsid w:val="00E1044D"/>
    <w:rsid w:val="00E64B7A"/>
    <w:rsid w:val="00EC73A2"/>
    <w:rsid w:val="00ED359A"/>
    <w:rsid w:val="00F74A61"/>
    <w:rsid w:val="32D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TotalTime>38</TotalTime>
  <ScaleCrop>false</ScaleCrop>
  <LinksUpToDate>false</LinksUpToDate>
  <CharactersWithSpaces>526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2020-07-07T01:06:00Z</dcterms:created>
  <dc:creator>admin</dc:creator>
  <cp:lastModifiedBy>美真</cp:lastModifiedBy>
  <dcterms:modified xsi:type="dcterms:W3CDTF">2020-09-14T07:18:27Z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